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BB904" w14:textId="124DA5CB" w:rsidR="00107CFC" w:rsidRPr="00797A87" w:rsidRDefault="00107CFC" w:rsidP="00107CFC">
      <w:pPr>
        <w:rPr>
          <w:rFonts w:ascii="Calibri" w:hAnsi="Calibri" w:cs="Calibri"/>
          <w:b/>
          <w:sz w:val="32"/>
          <w:szCs w:val="20"/>
        </w:rPr>
      </w:pPr>
    </w:p>
    <w:p w14:paraId="0748FE01" w14:textId="77777777" w:rsidR="00C0617D" w:rsidRPr="00797A87" w:rsidRDefault="00C0617D" w:rsidP="00107CFC">
      <w:pPr>
        <w:rPr>
          <w:rFonts w:ascii="Calibri" w:hAnsi="Calibri" w:cs="Calibri"/>
          <w:b/>
          <w:sz w:val="32"/>
          <w:szCs w:val="20"/>
        </w:rPr>
      </w:pPr>
    </w:p>
    <w:p w14:paraId="5C15A04B" w14:textId="5596B940" w:rsidR="00107CFC" w:rsidRPr="00797A87" w:rsidRDefault="00107CFC" w:rsidP="00107CFC">
      <w:pPr>
        <w:jc w:val="center"/>
        <w:rPr>
          <w:rFonts w:ascii="Calibri" w:hAnsi="Calibri" w:cs="Calibri"/>
          <w:bCs/>
          <w:sz w:val="24"/>
          <w:szCs w:val="16"/>
        </w:rPr>
      </w:pPr>
      <w:r w:rsidRPr="00797A87">
        <w:rPr>
          <w:rFonts w:ascii="Calibri" w:hAnsi="Calibri" w:cs="Calibri"/>
          <w:bCs/>
          <w:sz w:val="24"/>
          <w:szCs w:val="16"/>
        </w:rPr>
        <w:t>Dodatok č.</w:t>
      </w:r>
      <w:r w:rsidR="00423C97">
        <w:rPr>
          <w:rFonts w:ascii="Calibri" w:hAnsi="Calibri" w:cs="Calibri"/>
          <w:bCs/>
          <w:sz w:val="24"/>
          <w:szCs w:val="16"/>
          <w:highlight w:val="yellow"/>
        </w:rPr>
        <w:t>1</w:t>
      </w:r>
      <w:r w:rsidRPr="00797A87">
        <w:rPr>
          <w:rFonts w:ascii="Calibri" w:hAnsi="Calibri" w:cs="Calibri"/>
          <w:bCs/>
          <w:sz w:val="24"/>
          <w:szCs w:val="16"/>
        </w:rPr>
        <w:t xml:space="preserve"> k Vnútornému poriadku</w:t>
      </w:r>
    </w:p>
    <w:p w14:paraId="44B34B2A" w14:textId="77777777" w:rsidR="00107CFC" w:rsidRPr="00797A87" w:rsidRDefault="00107CFC" w:rsidP="00107CFC">
      <w:pPr>
        <w:jc w:val="center"/>
        <w:rPr>
          <w:rFonts w:ascii="Calibri" w:hAnsi="Calibri" w:cs="Calibri"/>
          <w:bCs/>
          <w:sz w:val="28"/>
          <w:szCs w:val="18"/>
        </w:rPr>
      </w:pPr>
    </w:p>
    <w:p w14:paraId="7B8EB77E" w14:textId="79F6B42B" w:rsidR="00107CFC" w:rsidRPr="00797A87" w:rsidRDefault="00107CFC" w:rsidP="00107CFC">
      <w:pPr>
        <w:jc w:val="center"/>
        <w:rPr>
          <w:rFonts w:ascii="Calibri" w:hAnsi="Calibri" w:cs="Calibri"/>
          <w:b/>
          <w:sz w:val="40"/>
        </w:rPr>
      </w:pPr>
      <w:r w:rsidRPr="00797A87">
        <w:rPr>
          <w:rFonts w:ascii="Calibri" w:hAnsi="Calibri" w:cs="Calibri"/>
          <w:b/>
          <w:sz w:val="40"/>
        </w:rPr>
        <w:t>ŠTANDARDY DODRŽIAVANIA ZÁKAZU SEGREGÁCIE</w:t>
      </w:r>
      <w:r w:rsidR="00C0617D" w:rsidRPr="00797A87">
        <w:rPr>
          <w:rFonts w:ascii="Calibri" w:hAnsi="Calibri" w:cs="Calibri"/>
          <w:b/>
          <w:sz w:val="40"/>
        </w:rPr>
        <w:t xml:space="preserve"> </w:t>
      </w:r>
      <w:r w:rsidRPr="00797A87">
        <w:rPr>
          <w:rFonts w:ascii="Calibri" w:hAnsi="Calibri" w:cs="Calibri"/>
          <w:b/>
          <w:sz w:val="40"/>
        </w:rPr>
        <w:t>VO</w:t>
      </w:r>
      <w:r w:rsidR="00C0617D" w:rsidRPr="00797A87">
        <w:rPr>
          <w:rFonts w:ascii="Calibri" w:hAnsi="Calibri" w:cs="Calibri"/>
          <w:b/>
          <w:sz w:val="40"/>
        </w:rPr>
        <w:t xml:space="preserve"> </w:t>
      </w:r>
      <w:r w:rsidRPr="00797A87">
        <w:rPr>
          <w:rFonts w:ascii="Calibri" w:hAnsi="Calibri" w:cs="Calibri"/>
          <w:b/>
          <w:sz w:val="40"/>
        </w:rPr>
        <w:t>VÝCHOVE A VZDELÁVANÍ</w:t>
      </w:r>
    </w:p>
    <w:p w14:paraId="7E426592" w14:textId="77777777" w:rsidR="00107CFC" w:rsidRPr="00797A87" w:rsidRDefault="00107CFC" w:rsidP="00107CFC">
      <w:pPr>
        <w:jc w:val="center"/>
        <w:rPr>
          <w:rFonts w:ascii="Calibri" w:hAnsi="Calibri" w:cs="Calibri"/>
          <w:b/>
          <w:sz w:val="32"/>
          <w:szCs w:val="20"/>
        </w:rPr>
      </w:pPr>
    </w:p>
    <w:tbl>
      <w:tblPr>
        <w:tblStyle w:val="Mriekatabuky"/>
        <w:tblpPr w:leftFromText="141" w:rightFromText="141" w:vertAnchor="page" w:horzAnchor="margin" w:tblpY="6459"/>
        <w:tblW w:w="8861" w:type="dxa"/>
        <w:tblLook w:val="04A0" w:firstRow="1" w:lastRow="0" w:firstColumn="1" w:lastColumn="0" w:noHBand="0" w:noVBand="1"/>
      </w:tblPr>
      <w:tblGrid>
        <w:gridCol w:w="4430"/>
        <w:gridCol w:w="4431"/>
      </w:tblGrid>
      <w:tr w:rsidR="006E2B4F" w:rsidRPr="00797A87" w14:paraId="389CE3BE" w14:textId="77777777" w:rsidTr="00C0617D">
        <w:trPr>
          <w:trHeight w:val="458"/>
        </w:trPr>
        <w:tc>
          <w:tcPr>
            <w:tcW w:w="4430" w:type="dxa"/>
            <w:vAlign w:val="center"/>
          </w:tcPr>
          <w:p w14:paraId="0FFBCF9C" w14:textId="4DDE21A8" w:rsidR="006E2B4F" w:rsidRPr="00797A87" w:rsidRDefault="006E2B4F" w:rsidP="006E2B4F">
            <w:pPr>
              <w:rPr>
                <w:rFonts w:ascii="Calibri" w:hAnsi="Calibri" w:cs="Calibri"/>
                <w:b/>
                <w:sz w:val="24"/>
                <w:szCs w:val="24"/>
              </w:rPr>
            </w:pPr>
            <w:r w:rsidRPr="00797A87">
              <w:rPr>
                <w:rFonts w:ascii="Calibri" w:hAnsi="Calibri" w:cs="Calibri"/>
                <w:b/>
                <w:sz w:val="24"/>
                <w:szCs w:val="24"/>
              </w:rPr>
              <w:t>Organizácia:</w:t>
            </w:r>
          </w:p>
        </w:tc>
        <w:tc>
          <w:tcPr>
            <w:tcW w:w="4431" w:type="dxa"/>
            <w:vAlign w:val="center"/>
          </w:tcPr>
          <w:p w14:paraId="4A584D5E" w14:textId="6F8D4A2C" w:rsidR="006E2B4F" w:rsidRPr="00797A87" w:rsidRDefault="006E2B4F" w:rsidP="006E2B4F">
            <w:pPr>
              <w:rPr>
                <w:rFonts w:ascii="Calibri" w:hAnsi="Calibri" w:cs="Calibri"/>
                <w:bCs/>
                <w:sz w:val="24"/>
                <w:szCs w:val="24"/>
              </w:rPr>
            </w:pPr>
            <w:proofErr w:type="spellStart"/>
            <w:r>
              <w:rPr>
                <w:rFonts w:ascii="Calibri" w:hAnsi="Calibri" w:cs="Calibri"/>
                <w:bCs/>
                <w:sz w:val="24"/>
                <w:szCs w:val="24"/>
                <w:lang w:val="en-US"/>
              </w:rPr>
              <w:t>Základná</w:t>
            </w:r>
            <w:proofErr w:type="spellEnd"/>
            <w:r>
              <w:rPr>
                <w:rFonts w:ascii="Calibri" w:hAnsi="Calibri" w:cs="Calibri"/>
                <w:bCs/>
                <w:sz w:val="24"/>
                <w:szCs w:val="24"/>
                <w:lang w:val="en-US"/>
              </w:rPr>
              <w:t xml:space="preserve"> </w:t>
            </w:r>
            <w:proofErr w:type="spellStart"/>
            <w:r>
              <w:rPr>
                <w:rFonts w:ascii="Calibri" w:hAnsi="Calibri" w:cs="Calibri"/>
                <w:bCs/>
                <w:sz w:val="24"/>
                <w:szCs w:val="24"/>
                <w:lang w:val="en-US"/>
              </w:rPr>
              <w:t>škola</w:t>
            </w:r>
            <w:proofErr w:type="spellEnd"/>
            <w:r>
              <w:rPr>
                <w:rFonts w:ascii="Calibri" w:hAnsi="Calibri" w:cs="Calibri"/>
                <w:bCs/>
                <w:sz w:val="24"/>
                <w:szCs w:val="24"/>
                <w:lang w:val="en-US"/>
              </w:rPr>
              <w:t xml:space="preserve"> – </w:t>
            </w:r>
            <w:proofErr w:type="spellStart"/>
            <w:r>
              <w:rPr>
                <w:rFonts w:ascii="Calibri" w:hAnsi="Calibri" w:cs="Calibri"/>
                <w:bCs/>
                <w:sz w:val="24"/>
                <w:szCs w:val="24"/>
                <w:lang w:val="en-US"/>
              </w:rPr>
              <w:t>Alapiskola</w:t>
            </w:r>
            <w:proofErr w:type="spellEnd"/>
            <w:r>
              <w:rPr>
                <w:rFonts w:ascii="Calibri" w:hAnsi="Calibri" w:cs="Calibri"/>
                <w:bCs/>
                <w:sz w:val="24"/>
                <w:szCs w:val="24"/>
                <w:lang w:val="en-US"/>
              </w:rPr>
              <w:t xml:space="preserve"> Figa</w:t>
            </w:r>
          </w:p>
        </w:tc>
      </w:tr>
      <w:tr w:rsidR="006E2B4F" w:rsidRPr="00797A87" w14:paraId="04EC826D" w14:textId="77777777" w:rsidTr="00C0617D">
        <w:trPr>
          <w:trHeight w:val="458"/>
        </w:trPr>
        <w:tc>
          <w:tcPr>
            <w:tcW w:w="4430" w:type="dxa"/>
            <w:vAlign w:val="center"/>
          </w:tcPr>
          <w:p w14:paraId="75D9CCA2" w14:textId="6B5C455E" w:rsidR="006E2B4F" w:rsidRPr="00797A87" w:rsidRDefault="006E2B4F" w:rsidP="006E2B4F">
            <w:pPr>
              <w:rPr>
                <w:rFonts w:ascii="Calibri" w:hAnsi="Calibri" w:cs="Calibri"/>
                <w:b/>
                <w:sz w:val="24"/>
                <w:szCs w:val="24"/>
              </w:rPr>
            </w:pPr>
            <w:r w:rsidRPr="00797A87">
              <w:rPr>
                <w:rFonts w:ascii="Calibri" w:hAnsi="Calibri" w:cs="Calibri"/>
                <w:b/>
                <w:sz w:val="24"/>
                <w:szCs w:val="24"/>
              </w:rPr>
              <w:t>Identifikačné číslo organizácie (IČO) / Zriaďovateľ školy:</w:t>
            </w:r>
          </w:p>
        </w:tc>
        <w:tc>
          <w:tcPr>
            <w:tcW w:w="4431" w:type="dxa"/>
            <w:vAlign w:val="center"/>
          </w:tcPr>
          <w:p w14:paraId="3F8C502C" w14:textId="1A63600A" w:rsidR="006E2B4F" w:rsidRPr="00797A87" w:rsidRDefault="006E2B4F" w:rsidP="006E2B4F">
            <w:pPr>
              <w:rPr>
                <w:rFonts w:ascii="Calibri" w:hAnsi="Calibri" w:cs="Calibri"/>
                <w:bCs/>
                <w:sz w:val="24"/>
                <w:szCs w:val="24"/>
              </w:rPr>
            </w:pPr>
            <w:proofErr w:type="spellStart"/>
            <w:r>
              <w:rPr>
                <w:rFonts w:ascii="Calibri" w:hAnsi="Calibri" w:cs="Calibri"/>
                <w:bCs/>
                <w:sz w:val="24"/>
                <w:szCs w:val="24"/>
                <w:lang w:val="en-US"/>
              </w:rPr>
              <w:t>Obec</w:t>
            </w:r>
            <w:proofErr w:type="spellEnd"/>
            <w:r>
              <w:rPr>
                <w:rFonts w:ascii="Calibri" w:hAnsi="Calibri" w:cs="Calibri"/>
                <w:bCs/>
                <w:sz w:val="24"/>
                <w:szCs w:val="24"/>
                <w:lang w:val="en-US"/>
              </w:rPr>
              <w:t xml:space="preserve"> </w:t>
            </w:r>
            <w:proofErr w:type="spellStart"/>
            <w:r>
              <w:rPr>
                <w:rFonts w:ascii="Calibri" w:hAnsi="Calibri" w:cs="Calibri"/>
                <w:bCs/>
                <w:sz w:val="24"/>
                <w:szCs w:val="24"/>
                <w:lang w:val="en-US"/>
              </w:rPr>
              <w:t>Figa</w:t>
            </w:r>
            <w:proofErr w:type="spellEnd"/>
          </w:p>
        </w:tc>
      </w:tr>
      <w:tr w:rsidR="006E2B4F" w:rsidRPr="00797A87" w14:paraId="33841E59" w14:textId="77777777" w:rsidTr="00C0617D">
        <w:trPr>
          <w:trHeight w:val="458"/>
        </w:trPr>
        <w:tc>
          <w:tcPr>
            <w:tcW w:w="4430" w:type="dxa"/>
            <w:vAlign w:val="center"/>
          </w:tcPr>
          <w:p w14:paraId="00544C4B" w14:textId="6B9C6F07" w:rsidR="006E2B4F" w:rsidRPr="00797A87" w:rsidRDefault="006E2B4F" w:rsidP="006E2B4F">
            <w:pPr>
              <w:rPr>
                <w:rFonts w:ascii="Calibri" w:hAnsi="Calibri" w:cs="Calibri"/>
                <w:b/>
                <w:sz w:val="24"/>
                <w:szCs w:val="24"/>
              </w:rPr>
            </w:pPr>
            <w:r w:rsidRPr="00797A87">
              <w:rPr>
                <w:rFonts w:ascii="Calibri" w:hAnsi="Calibri" w:cs="Calibri"/>
                <w:b/>
                <w:sz w:val="24"/>
                <w:szCs w:val="24"/>
              </w:rPr>
              <w:t>Adresa školy:</w:t>
            </w:r>
          </w:p>
        </w:tc>
        <w:tc>
          <w:tcPr>
            <w:tcW w:w="4431" w:type="dxa"/>
            <w:vAlign w:val="center"/>
          </w:tcPr>
          <w:p w14:paraId="3CFF91AB" w14:textId="71682264" w:rsidR="006E2B4F" w:rsidRPr="00797A87" w:rsidRDefault="006E2B4F" w:rsidP="006E2B4F">
            <w:pPr>
              <w:rPr>
                <w:rFonts w:ascii="Calibri" w:hAnsi="Calibri" w:cs="Calibri"/>
                <w:bCs/>
                <w:sz w:val="24"/>
                <w:szCs w:val="24"/>
              </w:rPr>
            </w:pPr>
            <w:r>
              <w:rPr>
                <w:rFonts w:ascii="Calibri" w:hAnsi="Calibri" w:cs="Calibri"/>
                <w:bCs/>
                <w:sz w:val="24"/>
                <w:szCs w:val="24"/>
                <w:lang w:val="en-US"/>
              </w:rPr>
              <w:t>Figa 103, 98 251 Figa</w:t>
            </w:r>
          </w:p>
        </w:tc>
      </w:tr>
      <w:tr w:rsidR="006E2B4F" w:rsidRPr="00797A87" w14:paraId="43A63EC6" w14:textId="77777777" w:rsidTr="00C0617D">
        <w:trPr>
          <w:trHeight w:val="458"/>
        </w:trPr>
        <w:tc>
          <w:tcPr>
            <w:tcW w:w="4430" w:type="dxa"/>
            <w:vAlign w:val="center"/>
          </w:tcPr>
          <w:p w14:paraId="316B17C4" w14:textId="2F76620E" w:rsidR="006E2B4F" w:rsidRPr="00797A87" w:rsidRDefault="006E2B4F" w:rsidP="006E2B4F">
            <w:pPr>
              <w:rPr>
                <w:rFonts w:ascii="Calibri" w:hAnsi="Calibri" w:cs="Calibri"/>
                <w:b/>
                <w:sz w:val="24"/>
                <w:szCs w:val="24"/>
              </w:rPr>
            </w:pPr>
            <w:r w:rsidRPr="00797A87">
              <w:rPr>
                <w:rFonts w:ascii="Calibri" w:hAnsi="Calibri" w:cs="Calibri"/>
                <w:b/>
                <w:sz w:val="24"/>
                <w:szCs w:val="24"/>
              </w:rPr>
              <w:t>Štát:</w:t>
            </w:r>
          </w:p>
        </w:tc>
        <w:tc>
          <w:tcPr>
            <w:tcW w:w="4431" w:type="dxa"/>
            <w:vAlign w:val="center"/>
          </w:tcPr>
          <w:p w14:paraId="747B923E" w14:textId="64A79BB4" w:rsidR="006E2B4F" w:rsidRPr="00797A87" w:rsidRDefault="006E2B4F" w:rsidP="006E2B4F">
            <w:pPr>
              <w:rPr>
                <w:rFonts w:ascii="Calibri" w:hAnsi="Calibri" w:cs="Calibri"/>
                <w:bCs/>
                <w:sz w:val="24"/>
                <w:szCs w:val="24"/>
              </w:rPr>
            </w:pPr>
            <w:proofErr w:type="spellStart"/>
            <w:r>
              <w:rPr>
                <w:rFonts w:ascii="Calibri" w:hAnsi="Calibri" w:cs="Calibri"/>
                <w:bCs/>
                <w:sz w:val="24"/>
                <w:szCs w:val="24"/>
                <w:lang w:val="en-US"/>
              </w:rPr>
              <w:t>Slovenská</w:t>
            </w:r>
            <w:proofErr w:type="spellEnd"/>
            <w:r>
              <w:rPr>
                <w:rFonts w:ascii="Calibri" w:hAnsi="Calibri" w:cs="Calibri"/>
                <w:bCs/>
                <w:sz w:val="24"/>
                <w:szCs w:val="24"/>
                <w:lang w:val="en-US"/>
              </w:rPr>
              <w:t xml:space="preserve"> </w:t>
            </w:r>
            <w:proofErr w:type="spellStart"/>
            <w:r>
              <w:rPr>
                <w:rFonts w:ascii="Calibri" w:hAnsi="Calibri" w:cs="Calibri"/>
                <w:bCs/>
                <w:sz w:val="24"/>
                <w:szCs w:val="24"/>
                <w:lang w:val="en-US"/>
              </w:rPr>
              <w:t>republika</w:t>
            </w:r>
            <w:proofErr w:type="spellEnd"/>
          </w:p>
        </w:tc>
      </w:tr>
      <w:tr w:rsidR="006E2B4F" w:rsidRPr="00797A87" w14:paraId="3E213B9B" w14:textId="77777777" w:rsidTr="00C0617D">
        <w:trPr>
          <w:trHeight w:val="458"/>
        </w:trPr>
        <w:tc>
          <w:tcPr>
            <w:tcW w:w="4430" w:type="dxa"/>
            <w:vAlign w:val="center"/>
          </w:tcPr>
          <w:p w14:paraId="5BC2FB48" w14:textId="10C6EBCC" w:rsidR="006E2B4F" w:rsidRPr="00797A87" w:rsidRDefault="006E2B4F" w:rsidP="006E2B4F">
            <w:pPr>
              <w:rPr>
                <w:rFonts w:ascii="Calibri" w:hAnsi="Calibri" w:cs="Calibri"/>
                <w:b/>
                <w:sz w:val="24"/>
                <w:szCs w:val="24"/>
              </w:rPr>
            </w:pPr>
            <w:r w:rsidRPr="00797A87">
              <w:rPr>
                <w:rFonts w:ascii="Calibri" w:hAnsi="Calibri" w:cs="Calibri"/>
                <w:b/>
                <w:sz w:val="24"/>
                <w:szCs w:val="24"/>
              </w:rPr>
              <w:t>Riaditeľ</w:t>
            </w:r>
            <w:r>
              <w:rPr>
                <w:rFonts w:ascii="Calibri" w:hAnsi="Calibri" w:cs="Calibri"/>
                <w:b/>
                <w:sz w:val="24"/>
                <w:szCs w:val="24"/>
              </w:rPr>
              <w:t>/Riaditeľka</w:t>
            </w:r>
            <w:r w:rsidRPr="00797A87">
              <w:rPr>
                <w:rFonts w:ascii="Calibri" w:hAnsi="Calibri" w:cs="Calibri"/>
                <w:b/>
                <w:sz w:val="24"/>
                <w:szCs w:val="24"/>
              </w:rPr>
              <w:t xml:space="preserve"> školy:</w:t>
            </w:r>
          </w:p>
        </w:tc>
        <w:tc>
          <w:tcPr>
            <w:tcW w:w="4431" w:type="dxa"/>
            <w:vAlign w:val="center"/>
          </w:tcPr>
          <w:p w14:paraId="622EF2B0" w14:textId="0D0D2442" w:rsidR="006E2B4F" w:rsidRPr="00797A87" w:rsidRDefault="006E2B4F" w:rsidP="006E2B4F">
            <w:pPr>
              <w:rPr>
                <w:rFonts w:ascii="Calibri" w:hAnsi="Calibri" w:cs="Calibri"/>
                <w:bCs/>
                <w:sz w:val="24"/>
                <w:szCs w:val="24"/>
              </w:rPr>
            </w:pPr>
            <w:proofErr w:type="spellStart"/>
            <w:r>
              <w:rPr>
                <w:rFonts w:ascii="Calibri" w:hAnsi="Calibri" w:cs="Calibri"/>
                <w:bCs/>
                <w:sz w:val="24"/>
                <w:szCs w:val="24"/>
                <w:lang w:val="en-US"/>
              </w:rPr>
              <w:t>Csilla</w:t>
            </w:r>
            <w:proofErr w:type="spellEnd"/>
            <w:r>
              <w:rPr>
                <w:rFonts w:ascii="Calibri" w:hAnsi="Calibri" w:cs="Calibri"/>
                <w:bCs/>
                <w:sz w:val="24"/>
                <w:szCs w:val="24"/>
                <w:lang w:val="en-US"/>
              </w:rPr>
              <w:t xml:space="preserve"> </w:t>
            </w:r>
            <w:proofErr w:type="spellStart"/>
            <w:r>
              <w:rPr>
                <w:rFonts w:ascii="Calibri" w:hAnsi="Calibri" w:cs="Calibri"/>
                <w:bCs/>
                <w:sz w:val="24"/>
                <w:szCs w:val="24"/>
                <w:lang w:val="en-US"/>
              </w:rPr>
              <w:t>Gyuránová</w:t>
            </w:r>
            <w:proofErr w:type="spellEnd"/>
          </w:p>
        </w:tc>
      </w:tr>
      <w:tr w:rsidR="006E2B4F" w:rsidRPr="00797A87" w14:paraId="5A9706F7" w14:textId="77777777" w:rsidTr="00C0617D">
        <w:trPr>
          <w:trHeight w:val="458"/>
        </w:trPr>
        <w:tc>
          <w:tcPr>
            <w:tcW w:w="4430" w:type="dxa"/>
            <w:vAlign w:val="center"/>
          </w:tcPr>
          <w:p w14:paraId="1BF871D7" w14:textId="37CD560C" w:rsidR="006E2B4F" w:rsidRPr="00797A87" w:rsidRDefault="006E2B4F" w:rsidP="006E2B4F">
            <w:pPr>
              <w:rPr>
                <w:rFonts w:ascii="Calibri" w:hAnsi="Calibri" w:cs="Calibri"/>
                <w:b/>
                <w:sz w:val="24"/>
                <w:szCs w:val="24"/>
              </w:rPr>
            </w:pPr>
            <w:r w:rsidRPr="00797A87">
              <w:rPr>
                <w:rFonts w:ascii="Calibri" w:hAnsi="Calibri" w:cs="Calibri"/>
                <w:b/>
                <w:sz w:val="24"/>
                <w:szCs w:val="24"/>
              </w:rPr>
              <w:t>Vypracované dňa:</w:t>
            </w:r>
          </w:p>
        </w:tc>
        <w:tc>
          <w:tcPr>
            <w:tcW w:w="4431" w:type="dxa"/>
            <w:vAlign w:val="center"/>
          </w:tcPr>
          <w:p w14:paraId="2534185A" w14:textId="4C349F9D" w:rsidR="006E2B4F" w:rsidRPr="00797A87" w:rsidRDefault="006E2B4F" w:rsidP="006E2B4F">
            <w:pPr>
              <w:rPr>
                <w:rFonts w:ascii="Calibri" w:hAnsi="Calibri" w:cs="Calibri"/>
                <w:bCs/>
                <w:sz w:val="24"/>
                <w:szCs w:val="24"/>
              </w:rPr>
            </w:pPr>
            <w:r>
              <w:rPr>
                <w:rFonts w:ascii="Calibri" w:hAnsi="Calibri" w:cs="Calibri"/>
                <w:bCs/>
                <w:sz w:val="24"/>
                <w:szCs w:val="24"/>
                <w:lang w:val="en-US"/>
              </w:rPr>
              <w:t>12.8.2025</w:t>
            </w:r>
          </w:p>
        </w:tc>
      </w:tr>
      <w:tr w:rsidR="00C0617D" w:rsidRPr="00797A87" w14:paraId="384AE7CC" w14:textId="77777777" w:rsidTr="00C0617D">
        <w:trPr>
          <w:trHeight w:val="458"/>
        </w:trPr>
        <w:tc>
          <w:tcPr>
            <w:tcW w:w="4430" w:type="dxa"/>
            <w:vAlign w:val="center"/>
          </w:tcPr>
          <w:p w14:paraId="6EF31C80" w14:textId="2933804A" w:rsidR="00107CFC" w:rsidRPr="00797A87" w:rsidRDefault="00107CFC" w:rsidP="00C0617D">
            <w:pPr>
              <w:rPr>
                <w:rFonts w:ascii="Calibri" w:hAnsi="Calibri" w:cs="Calibri"/>
                <w:b/>
                <w:sz w:val="24"/>
                <w:szCs w:val="24"/>
              </w:rPr>
            </w:pPr>
            <w:r w:rsidRPr="00797A87">
              <w:rPr>
                <w:rFonts w:ascii="Calibri" w:hAnsi="Calibri" w:cs="Calibri"/>
                <w:b/>
                <w:sz w:val="24"/>
                <w:szCs w:val="24"/>
              </w:rPr>
              <w:t>Schválené dňa</w:t>
            </w:r>
            <w:r w:rsidR="00D447D9" w:rsidRPr="00797A87">
              <w:rPr>
                <w:rFonts w:ascii="Calibri" w:hAnsi="Calibri" w:cs="Calibri"/>
                <w:b/>
                <w:sz w:val="24"/>
                <w:szCs w:val="24"/>
              </w:rPr>
              <w:t>:</w:t>
            </w:r>
          </w:p>
        </w:tc>
        <w:tc>
          <w:tcPr>
            <w:tcW w:w="4431" w:type="dxa"/>
            <w:vAlign w:val="center"/>
          </w:tcPr>
          <w:p w14:paraId="7F99547B" w14:textId="77777777" w:rsidR="00107CFC" w:rsidRPr="00797A87" w:rsidRDefault="00107CFC" w:rsidP="00C0617D">
            <w:pPr>
              <w:rPr>
                <w:rFonts w:ascii="Calibri" w:hAnsi="Calibri" w:cs="Calibri"/>
                <w:bCs/>
                <w:sz w:val="24"/>
                <w:szCs w:val="24"/>
              </w:rPr>
            </w:pPr>
          </w:p>
        </w:tc>
      </w:tr>
      <w:tr w:rsidR="00C0617D" w:rsidRPr="00797A87" w14:paraId="58A65DEA" w14:textId="77777777" w:rsidTr="00C0617D">
        <w:trPr>
          <w:trHeight w:val="458"/>
        </w:trPr>
        <w:tc>
          <w:tcPr>
            <w:tcW w:w="4430" w:type="dxa"/>
            <w:vAlign w:val="center"/>
          </w:tcPr>
          <w:p w14:paraId="2CAB535A" w14:textId="6C202B8C" w:rsidR="00107CFC" w:rsidRPr="00797A87" w:rsidRDefault="00107CFC" w:rsidP="00C0617D">
            <w:pPr>
              <w:rPr>
                <w:rFonts w:ascii="Calibri" w:hAnsi="Calibri" w:cs="Calibri"/>
                <w:b/>
                <w:sz w:val="24"/>
                <w:szCs w:val="24"/>
              </w:rPr>
            </w:pPr>
            <w:r w:rsidRPr="00797A87">
              <w:rPr>
                <w:rFonts w:ascii="Calibri" w:hAnsi="Calibri" w:cs="Calibri"/>
                <w:b/>
                <w:sz w:val="24"/>
                <w:szCs w:val="24"/>
              </w:rPr>
              <w:t>Účinnosť od</w:t>
            </w:r>
            <w:r w:rsidR="00D447D9" w:rsidRPr="00797A87">
              <w:rPr>
                <w:rFonts w:ascii="Calibri" w:hAnsi="Calibri" w:cs="Calibri"/>
                <w:b/>
                <w:sz w:val="24"/>
                <w:szCs w:val="24"/>
              </w:rPr>
              <w:t>:</w:t>
            </w:r>
          </w:p>
        </w:tc>
        <w:tc>
          <w:tcPr>
            <w:tcW w:w="4431" w:type="dxa"/>
            <w:vAlign w:val="center"/>
          </w:tcPr>
          <w:p w14:paraId="43A98028" w14:textId="77777777" w:rsidR="00107CFC" w:rsidRPr="00797A87" w:rsidRDefault="00107CFC" w:rsidP="00C0617D">
            <w:pPr>
              <w:rPr>
                <w:rFonts w:ascii="Calibri" w:hAnsi="Calibri" w:cs="Calibri"/>
                <w:bCs/>
                <w:sz w:val="24"/>
                <w:szCs w:val="24"/>
              </w:rPr>
            </w:pPr>
          </w:p>
        </w:tc>
      </w:tr>
      <w:tr w:rsidR="00C0617D" w:rsidRPr="00797A87" w14:paraId="44D35C76" w14:textId="77777777" w:rsidTr="00C0617D">
        <w:trPr>
          <w:trHeight w:val="205"/>
        </w:trPr>
        <w:tc>
          <w:tcPr>
            <w:tcW w:w="4430" w:type="dxa"/>
            <w:vAlign w:val="center"/>
          </w:tcPr>
          <w:p w14:paraId="016DBC9E" w14:textId="77777777" w:rsidR="00107CFC" w:rsidRPr="00797A87" w:rsidRDefault="00107CFC" w:rsidP="00C0617D">
            <w:pPr>
              <w:rPr>
                <w:rFonts w:ascii="Calibri" w:hAnsi="Calibri" w:cs="Calibri"/>
                <w:b/>
                <w:sz w:val="24"/>
                <w:szCs w:val="24"/>
              </w:rPr>
            </w:pPr>
            <w:r w:rsidRPr="00797A87">
              <w:rPr>
                <w:rFonts w:ascii="Calibri" w:hAnsi="Calibri" w:cs="Calibri"/>
                <w:b/>
                <w:sz w:val="24"/>
                <w:szCs w:val="24"/>
              </w:rPr>
              <w:t>Účel predpisu:</w:t>
            </w:r>
          </w:p>
        </w:tc>
        <w:tc>
          <w:tcPr>
            <w:tcW w:w="4431" w:type="dxa"/>
            <w:vAlign w:val="center"/>
          </w:tcPr>
          <w:p w14:paraId="69E9AE5F" w14:textId="217E5A67" w:rsidR="00107CFC" w:rsidRPr="00797A87" w:rsidRDefault="00107CFC" w:rsidP="00C0617D">
            <w:pPr>
              <w:rPr>
                <w:rFonts w:ascii="Calibri" w:hAnsi="Calibri" w:cs="Calibri"/>
                <w:bCs/>
                <w:sz w:val="24"/>
                <w:szCs w:val="24"/>
              </w:rPr>
            </w:pPr>
            <w:r w:rsidRPr="00797A87">
              <w:rPr>
                <w:rFonts w:ascii="Calibri" w:hAnsi="Calibri" w:cs="Calibri"/>
                <w:bCs/>
                <w:sz w:val="24"/>
                <w:szCs w:val="24"/>
              </w:rPr>
              <w:t>Vnútorná smernica na prevenciu a</w:t>
            </w:r>
            <w:r w:rsidR="00797A87">
              <w:rPr>
                <w:rFonts w:ascii="Calibri" w:hAnsi="Calibri" w:cs="Calibri"/>
                <w:bCs/>
                <w:sz w:val="24"/>
                <w:szCs w:val="24"/>
              </w:rPr>
              <w:t> </w:t>
            </w:r>
            <w:r w:rsidRPr="00797A87">
              <w:rPr>
                <w:rFonts w:ascii="Calibri" w:hAnsi="Calibri" w:cs="Calibri"/>
                <w:bCs/>
                <w:sz w:val="24"/>
                <w:szCs w:val="24"/>
              </w:rPr>
              <w:t>odstraňovanie</w:t>
            </w:r>
            <w:r w:rsidR="00797A87">
              <w:rPr>
                <w:rFonts w:ascii="Calibri" w:hAnsi="Calibri" w:cs="Calibri"/>
                <w:bCs/>
                <w:sz w:val="24"/>
                <w:szCs w:val="24"/>
              </w:rPr>
              <w:t xml:space="preserve"> </w:t>
            </w:r>
            <w:r w:rsidRPr="00797A87">
              <w:rPr>
                <w:rFonts w:ascii="Calibri" w:hAnsi="Calibri" w:cs="Calibri"/>
                <w:bCs/>
                <w:sz w:val="24"/>
                <w:szCs w:val="24"/>
              </w:rPr>
              <w:t>segregácie vo výchovno-vzdelávacom procese</w:t>
            </w:r>
          </w:p>
        </w:tc>
      </w:tr>
      <w:tr w:rsidR="00D447D9" w:rsidRPr="00797A87" w14:paraId="7F474F8F" w14:textId="77777777" w:rsidTr="00C0617D">
        <w:trPr>
          <w:trHeight w:val="700"/>
        </w:trPr>
        <w:tc>
          <w:tcPr>
            <w:tcW w:w="4430" w:type="dxa"/>
            <w:vAlign w:val="center"/>
          </w:tcPr>
          <w:p w14:paraId="656DEEEB" w14:textId="7F483199" w:rsidR="00D447D9" w:rsidRPr="00797A87" w:rsidRDefault="00D447D9" w:rsidP="00C0617D">
            <w:pPr>
              <w:rPr>
                <w:rFonts w:ascii="Calibri" w:hAnsi="Calibri" w:cs="Calibri"/>
                <w:b/>
                <w:sz w:val="24"/>
                <w:szCs w:val="24"/>
              </w:rPr>
            </w:pPr>
            <w:r w:rsidRPr="00797A87">
              <w:rPr>
                <w:rFonts w:ascii="Calibri" w:hAnsi="Calibri" w:cs="Calibri"/>
                <w:b/>
                <w:sz w:val="24"/>
                <w:szCs w:val="24"/>
              </w:rPr>
              <w:t>Podpis:</w:t>
            </w:r>
          </w:p>
        </w:tc>
        <w:tc>
          <w:tcPr>
            <w:tcW w:w="4431" w:type="dxa"/>
            <w:vAlign w:val="center"/>
          </w:tcPr>
          <w:p w14:paraId="45739C7D" w14:textId="77777777" w:rsidR="00D447D9" w:rsidRPr="00797A87" w:rsidRDefault="00D447D9" w:rsidP="00C0617D">
            <w:pPr>
              <w:rPr>
                <w:rFonts w:ascii="Calibri" w:hAnsi="Calibri" w:cs="Calibri"/>
                <w:bCs/>
                <w:sz w:val="24"/>
                <w:szCs w:val="24"/>
              </w:rPr>
            </w:pPr>
          </w:p>
        </w:tc>
      </w:tr>
    </w:tbl>
    <w:p w14:paraId="65BC274C" w14:textId="77777777" w:rsidR="00107CFC" w:rsidRPr="00797A87" w:rsidRDefault="00107CFC" w:rsidP="00107CFC">
      <w:pPr>
        <w:jc w:val="center"/>
        <w:rPr>
          <w:rFonts w:ascii="Calibri" w:hAnsi="Calibri" w:cs="Calibri"/>
          <w:b/>
          <w:sz w:val="32"/>
          <w:szCs w:val="20"/>
        </w:rPr>
      </w:pPr>
    </w:p>
    <w:p w14:paraId="27E45000" w14:textId="12B73D4B" w:rsidR="00D447D9" w:rsidRPr="00797A87" w:rsidRDefault="00081B99">
      <w:pPr>
        <w:rPr>
          <w:rFonts w:ascii="Calibri" w:hAnsi="Calibri" w:cs="Calibri"/>
        </w:rPr>
      </w:pPr>
      <w:r w:rsidRPr="00797A87">
        <w:rPr>
          <w:rFonts w:ascii="Calibri" w:hAnsi="Calibri" w:cs="Calibri"/>
        </w:rPr>
        <w:br w:type="page"/>
      </w:r>
    </w:p>
    <w:p w14:paraId="02ED0A57" w14:textId="1B5F4D75" w:rsidR="003F369B" w:rsidRPr="00797A87" w:rsidRDefault="003F369B"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lastRenderedPageBreak/>
        <w:t>ČLÁNOK 1.</w:t>
      </w:r>
    </w:p>
    <w:p w14:paraId="5AB264C6" w14:textId="77777777" w:rsidR="003F369B" w:rsidRPr="00797A87" w:rsidRDefault="003F369B" w:rsidP="0014615E">
      <w:pPr>
        <w:spacing w:line="360" w:lineRule="auto"/>
        <w:jc w:val="center"/>
        <w:rPr>
          <w:rFonts w:ascii="Calibri" w:hAnsi="Calibri" w:cs="Calibri"/>
          <w:b/>
          <w:bCs/>
          <w:sz w:val="32"/>
          <w:szCs w:val="32"/>
        </w:rPr>
      </w:pPr>
      <w:r w:rsidRPr="00797A87">
        <w:rPr>
          <w:rFonts w:ascii="Calibri" w:hAnsi="Calibri" w:cs="Calibri"/>
          <w:b/>
          <w:bCs/>
          <w:sz w:val="32"/>
          <w:szCs w:val="32"/>
        </w:rPr>
        <w:t>ÚVODNÉ USTANOVENIE</w:t>
      </w:r>
    </w:p>
    <w:p w14:paraId="78047516" w14:textId="020B357D" w:rsidR="003F369B" w:rsidRPr="00797A87" w:rsidRDefault="00817BAD" w:rsidP="001A2409">
      <w:pPr>
        <w:pStyle w:val="Nadpis1"/>
        <w:numPr>
          <w:ilvl w:val="0"/>
          <w:numId w:val="18"/>
        </w:numPr>
        <w:spacing w:line="360" w:lineRule="auto"/>
        <w:jc w:val="both"/>
        <w:rPr>
          <w:rFonts w:ascii="Calibri" w:hAnsi="Calibri" w:cs="Calibri"/>
          <w:b w:val="0"/>
          <w:bCs w:val="0"/>
          <w:color w:val="auto"/>
          <w:sz w:val="22"/>
          <w:szCs w:val="22"/>
        </w:rPr>
      </w:pPr>
      <w:r w:rsidRPr="00797A87">
        <w:rPr>
          <w:rFonts w:ascii="Calibri" w:hAnsi="Calibri" w:cs="Calibri"/>
          <w:b w:val="0"/>
          <w:bCs w:val="0"/>
          <w:color w:val="auto"/>
          <w:sz w:val="22"/>
          <w:szCs w:val="22"/>
        </w:rPr>
        <w:t>Tento dodatok upravuje záväzné pravidlá, zásady a</w:t>
      </w:r>
      <w:r w:rsidR="00797A87">
        <w:rPr>
          <w:rFonts w:ascii="Calibri" w:hAnsi="Calibri" w:cs="Calibri"/>
          <w:b w:val="0"/>
          <w:bCs w:val="0"/>
          <w:color w:val="auto"/>
          <w:sz w:val="22"/>
          <w:szCs w:val="22"/>
        </w:rPr>
        <w:t> </w:t>
      </w:r>
      <w:r w:rsidRPr="00797A87">
        <w:rPr>
          <w:rFonts w:ascii="Calibri" w:hAnsi="Calibri" w:cs="Calibri"/>
          <w:b w:val="0"/>
          <w:bCs w:val="0"/>
          <w:color w:val="auto"/>
          <w:sz w:val="22"/>
          <w:szCs w:val="22"/>
        </w:rPr>
        <w:t>opatrenia</w:t>
      </w:r>
      <w:r w:rsidR="00797A87">
        <w:rPr>
          <w:rFonts w:ascii="Calibri" w:hAnsi="Calibri" w:cs="Calibri"/>
          <w:b w:val="0"/>
          <w:bCs w:val="0"/>
          <w:color w:val="auto"/>
          <w:sz w:val="22"/>
          <w:szCs w:val="22"/>
        </w:rPr>
        <w:t xml:space="preserve"> </w:t>
      </w:r>
      <w:r w:rsidRPr="00797A87">
        <w:rPr>
          <w:rFonts w:ascii="Calibri" w:hAnsi="Calibri" w:cs="Calibri"/>
          <w:b w:val="0"/>
          <w:bCs w:val="0"/>
          <w:color w:val="auto"/>
          <w:sz w:val="22"/>
          <w:szCs w:val="22"/>
        </w:rPr>
        <w:t>na predchádzanie, identifikáciu a</w:t>
      </w:r>
      <w:r w:rsidR="00797A87">
        <w:rPr>
          <w:rFonts w:ascii="Calibri" w:hAnsi="Calibri" w:cs="Calibri"/>
          <w:b w:val="0"/>
          <w:bCs w:val="0"/>
          <w:color w:val="auto"/>
          <w:sz w:val="22"/>
          <w:szCs w:val="22"/>
        </w:rPr>
        <w:t> </w:t>
      </w:r>
      <w:r w:rsidRPr="00797A87">
        <w:rPr>
          <w:rFonts w:ascii="Calibri" w:hAnsi="Calibri" w:cs="Calibri"/>
          <w:b w:val="0"/>
          <w:bCs w:val="0"/>
          <w:color w:val="auto"/>
          <w:sz w:val="22"/>
          <w:szCs w:val="22"/>
        </w:rPr>
        <w:t>elimináciu</w:t>
      </w:r>
      <w:r w:rsidR="00797A87">
        <w:rPr>
          <w:rFonts w:ascii="Calibri" w:hAnsi="Calibri" w:cs="Calibri"/>
          <w:b w:val="0"/>
          <w:bCs w:val="0"/>
          <w:color w:val="auto"/>
          <w:sz w:val="22"/>
          <w:szCs w:val="22"/>
        </w:rPr>
        <w:t xml:space="preserve"> </w:t>
      </w:r>
      <w:r w:rsidRPr="00797A87">
        <w:rPr>
          <w:rFonts w:ascii="Calibri" w:hAnsi="Calibri" w:cs="Calibri"/>
          <w:b w:val="0"/>
          <w:bCs w:val="0"/>
          <w:color w:val="auto"/>
          <w:sz w:val="22"/>
          <w:szCs w:val="22"/>
        </w:rPr>
        <w:t>priamej aj nepriamej segregácie vo výchove a vzdelávaní v</w:t>
      </w:r>
      <w:r w:rsidR="00797A87">
        <w:rPr>
          <w:rFonts w:ascii="Calibri" w:hAnsi="Calibri" w:cs="Calibri"/>
          <w:b w:val="0"/>
          <w:bCs w:val="0"/>
          <w:color w:val="auto"/>
          <w:sz w:val="22"/>
          <w:szCs w:val="22"/>
        </w:rPr>
        <w:t> </w:t>
      </w:r>
      <w:r w:rsidRPr="00797A87">
        <w:rPr>
          <w:rFonts w:ascii="Calibri" w:hAnsi="Calibri" w:cs="Calibri"/>
          <w:b w:val="0"/>
          <w:bCs w:val="0"/>
          <w:color w:val="auto"/>
          <w:sz w:val="22"/>
          <w:szCs w:val="22"/>
        </w:rPr>
        <w:t>podmienkach</w:t>
      </w:r>
      <w:r w:rsidR="00797A87">
        <w:rPr>
          <w:rFonts w:ascii="Calibri" w:hAnsi="Calibri" w:cs="Calibri"/>
          <w:b w:val="0"/>
          <w:bCs w:val="0"/>
          <w:color w:val="auto"/>
          <w:sz w:val="22"/>
          <w:szCs w:val="22"/>
        </w:rPr>
        <w:t xml:space="preserve"> </w:t>
      </w:r>
      <w:r w:rsidRPr="00797A87">
        <w:rPr>
          <w:rFonts w:ascii="Calibri" w:hAnsi="Calibri" w:cs="Calibri"/>
          <w:b w:val="0"/>
          <w:bCs w:val="0"/>
          <w:color w:val="auto"/>
          <w:sz w:val="22"/>
          <w:szCs w:val="22"/>
        </w:rPr>
        <w:t xml:space="preserve">Základnej školy </w:t>
      </w:r>
      <w:r w:rsidR="006E2B4F">
        <w:rPr>
          <w:rFonts w:ascii="Calibri" w:hAnsi="Calibri" w:cs="Calibri"/>
          <w:b w:val="0"/>
          <w:bCs w:val="0"/>
          <w:color w:val="auto"/>
          <w:sz w:val="22"/>
          <w:szCs w:val="22"/>
        </w:rPr>
        <w:t>Figa</w:t>
      </w:r>
      <w:r w:rsidRPr="00797A87">
        <w:rPr>
          <w:rFonts w:ascii="Calibri" w:hAnsi="Calibri" w:cs="Calibri"/>
          <w:b w:val="0"/>
          <w:bCs w:val="0"/>
          <w:color w:val="auto"/>
          <w:sz w:val="22"/>
          <w:szCs w:val="22"/>
        </w:rPr>
        <w:t xml:space="preserve"> (ďalej len „škola“). Tieto pravidlá sú aplikované vo všetkých organizačných, pedagogických, personálnych aj prevádzkových aspektoch života školy a</w:t>
      </w:r>
      <w:r w:rsidR="00797A87">
        <w:rPr>
          <w:rFonts w:ascii="Calibri" w:hAnsi="Calibri" w:cs="Calibri"/>
          <w:b w:val="0"/>
          <w:bCs w:val="0"/>
          <w:color w:val="auto"/>
          <w:sz w:val="22"/>
          <w:szCs w:val="22"/>
        </w:rPr>
        <w:t> </w:t>
      </w:r>
      <w:r w:rsidRPr="00797A87">
        <w:rPr>
          <w:rFonts w:ascii="Calibri" w:hAnsi="Calibri" w:cs="Calibri"/>
          <w:b w:val="0"/>
          <w:bCs w:val="0"/>
          <w:color w:val="auto"/>
          <w:sz w:val="22"/>
          <w:szCs w:val="22"/>
        </w:rPr>
        <w:t>sú</w:t>
      </w:r>
      <w:r w:rsidR="00797A87">
        <w:rPr>
          <w:rFonts w:ascii="Calibri" w:hAnsi="Calibri" w:cs="Calibri"/>
          <w:b w:val="0"/>
          <w:bCs w:val="0"/>
          <w:color w:val="auto"/>
          <w:sz w:val="22"/>
          <w:szCs w:val="22"/>
        </w:rPr>
        <w:t xml:space="preserve"> </w:t>
      </w:r>
      <w:r w:rsidRPr="00797A87">
        <w:rPr>
          <w:rFonts w:ascii="Calibri" w:hAnsi="Calibri" w:cs="Calibri"/>
          <w:b w:val="0"/>
          <w:bCs w:val="0"/>
          <w:color w:val="auto"/>
          <w:sz w:val="22"/>
          <w:szCs w:val="22"/>
        </w:rPr>
        <w:t>záväzné pre všetkých zamestnancov, zákonných zástupcov aj iných partnerov školy.</w:t>
      </w:r>
    </w:p>
    <w:p w14:paraId="1A831312" w14:textId="1857E523" w:rsidR="00817BAD" w:rsidRPr="00797A87" w:rsidRDefault="00817BAD" w:rsidP="001A2409">
      <w:pPr>
        <w:pStyle w:val="Odsekzoznamu"/>
        <w:numPr>
          <w:ilvl w:val="0"/>
          <w:numId w:val="18"/>
        </w:numPr>
        <w:spacing w:line="360" w:lineRule="auto"/>
        <w:jc w:val="both"/>
        <w:rPr>
          <w:rFonts w:ascii="Calibri" w:hAnsi="Calibri" w:cs="Calibri"/>
        </w:rPr>
      </w:pPr>
      <w:r w:rsidRPr="00797A87">
        <w:rPr>
          <w:rFonts w:ascii="Calibri" w:hAnsi="Calibri" w:cs="Calibri"/>
        </w:rPr>
        <w:t>Dodatok vychádza zo Štandardov dodržiavania zákazu segregácie vo výchove a</w:t>
      </w:r>
      <w:r w:rsidR="00797A87">
        <w:rPr>
          <w:rFonts w:ascii="Calibri" w:hAnsi="Calibri" w:cs="Calibri"/>
        </w:rPr>
        <w:t> </w:t>
      </w:r>
      <w:r w:rsidRPr="00797A87">
        <w:rPr>
          <w:rFonts w:ascii="Calibri" w:hAnsi="Calibri" w:cs="Calibri"/>
        </w:rPr>
        <w:t xml:space="preserve">vzdelávaní, ktoré vydalo Ministerstvo školstva, výskumu, vývoja a mládeže Slovenskej republiky (ďalej len </w:t>
      </w:r>
      <w:r w:rsidR="00797A87">
        <w:rPr>
          <w:rFonts w:ascii="Calibri" w:hAnsi="Calibri" w:cs="Calibri"/>
        </w:rPr>
        <w:t>„</w:t>
      </w:r>
      <w:proofErr w:type="spellStart"/>
      <w:r w:rsidR="00797A87">
        <w:rPr>
          <w:rFonts w:ascii="Calibri" w:hAnsi="Calibri" w:cs="Calibri"/>
        </w:rPr>
        <w:t>MŠVVaM</w:t>
      </w:r>
      <w:proofErr w:type="spellEnd"/>
      <w:r w:rsidR="00797A87">
        <w:rPr>
          <w:rFonts w:ascii="Calibri" w:hAnsi="Calibri" w:cs="Calibri"/>
        </w:rPr>
        <w:t xml:space="preserve"> SR“)</w:t>
      </w:r>
      <w:r w:rsidRPr="00797A87">
        <w:rPr>
          <w:rFonts w:ascii="Calibri" w:hAnsi="Calibri" w:cs="Calibri"/>
        </w:rPr>
        <w:t xml:space="preserve"> ako podporný nástroj na zabezpečenie rovnosti príležitostí, ľudskej dôstojnosti a inkluzívneho prístupu k vzdelávaniu všetkých žiakov bez rozdielu.</w:t>
      </w:r>
      <w:r w:rsidRPr="00797A87">
        <w:t xml:space="preserve"> </w:t>
      </w:r>
    </w:p>
    <w:p w14:paraId="7787B199" w14:textId="4869B64A" w:rsidR="003F369B" w:rsidRPr="00797A87" w:rsidRDefault="00817BAD" w:rsidP="00817BAD">
      <w:pPr>
        <w:pStyle w:val="Odsekzoznamu"/>
        <w:spacing w:line="360" w:lineRule="auto"/>
        <w:jc w:val="both"/>
        <w:rPr>
          <w:rFonts w:ascii="Calibri" w:hAnsi="Calibri" w:cs="Calibri"/>
        </w:rPr>
      </w:pPr>
      <w:r w:rsidRPr="00797A87">
        <w:rPr>
          <w:rFonts w:ascii="Calibri" w:hAnsi="Calibri" w:cs="Calibri"/>
        </w:rPr>
        <w:t>Tento dodatok a jeho uplatňovanie sa opiera najmä o:</w:t>
      </w:r>
    </w:p>
    <w:p w14:paraId="576E52BF" w14:textId="586A85E4" w:rsidR="003F369B" w:rsidRPr="00797A87" w:rsidRDefault="00817BAD" w:rsidP="001A2409">
      <w:pPr>
        <w:pStyle w:val="Odsekzoznamu"/>
        <w:numPr>
          <w:ilvl w:val="0"/>
          <w:numId w:val="19"/>
        </w:numPr>
        <w:spacing w:line="360" w:lineRule="auto"/>
        <w:jc w:val="both"/>
        <w:rPr>
          <w:rFonts w:ascii="Calibri" w:hAnsi="Calibri" w:cs="Calibri"/>
        </w:rPr>
      </w:pPr>
      <w:r w:rsidRPr="00797A87">
        <w:rPr>
          <w:rFonts w:ascii="Calibri" w:hAnsi="Calibri" w:cs="Calibri"/>
          <w:b/>
          <w:bCs/>
        </w:rPr>
        <w:t xml:space="preserve">zákon č. 245/2008 Z. z. </w:t>
      </w:r>
      <w:r w:rsidRPr="00127C56">
        <w:rPr>
          <w:rFonts w:ascii="Calibri" w:hAnsi="Calibri" w:cs="Calibri"/>
        </w:rPr>
        <w:t>o výchove a vzdelávaní (školský zákon),</w:t>
      </w:r>
      <w:r w:rsidRPr="00797A87">
        <w:rPr>
          <w:rFonts w:ascii="Calibri" w:hAnsi="Calibri" w:cs="Calibri"/>
        </w:rPr>
        <w:t xml:space="preserve"> konkrétne § 3 (zásady výchovy a vzdelávania), § 152 ods. 4 (povinnosť školy dodržiavať zákaz segregácie),</w:t>
      </w:r>
    </w:p>
    <w:p w14:paraId="36D571A0" w14:textId="67E25160" w:rsidR="003F369B" w:rsidRPr="00797A87" w:rsidRDefault="00817BAD" w:rsidP="001A2409">
      <w:pPr>
        <w:pStyle w:val="Odsekzoznamu"/>
        <w:numPr>
          <w:ilvl w:val="0"/>
          <w:numId w:val="19"/>
        </w:numPr>
        <w:spacing w:line="360" w:lineRule="auto"/>
        <w:jc w:val="both"/>
        <w:rPr>
          <w:rFonts w:ascii="Calibri" w:hAnsi="Calibri" w:cs="Calibri"/>
        </w:rPr>
      </w:pPr>
      <w:r w:rsidRPr="00797A87">
        <w:rPr>
          <w:rFonts w:ascii="Calibri" w:hAnsi="Calibri" w:cs="Calibri"/>
          <w:b/>
          <w:bCs/>
        </w:rPr>
        <w:t>zákon č. 365/2004 Z. z.</w:t>
      </w:r>
      <w:r w:rsidRPr="00797A87">
        <w:rPr>
          <w:rFonts w:ascii="Calibri" w:hAnsi="Calibri" w:cs="Calibri"/>
        </w:rPr>
        <w:t xml:space="preserve"> o rovnakom zaobchádzaní v niektorých oblastiach a</w:t>
      </w:r>
      <w:r w:rsidR="00127C56">
        <w:rPr>
          <w:rFonts w:ascii="Calibri" w:hAnsi="Calibri" w:cs="Calibri"/>
        </w:rPr>
        <w:t> </w:t>
      </w:r>
      <w:r w:rsidRPr="00797A87">
        <w:rPr>
          <w:rFonts w:ascii="Calibri" w:hAnsi="Calibri" w:cs="Calibri"/>
        </w:rPr>
        <w:t>o</w:t>
      </w:r>
      <w:r w:rsidR="00127C56">
        <w:rPr>
          <w:rFonts w:ascii="Calibri" w:hAnsi="Calibri" w:cs="Calibri"/>
        </w:rPr>
        <w:t> </w:t>
      </w:r>
      <w:r w:rsidRPr="00797A87">
        <w:rPr>
          <w:rFonts w:ascii="Calibri" w:hAnsi="Calibri" w:cs="Calibri"/>
        </w:rPr>
        <w:t>ochrane</w:t>
      </w:r>
      <w:r w:rsidR="00127C56">
        <w:rPr>
          <w:rFonts w:ascii="Calibri" w:hAnsi="Calibri" w:cs="Calibri"/>
        </w:rPr>
        <w:t xml:space="preserve"> </w:t>
      </w:r>
      <w:r w:rsidRPr="00797A87">
        <w:rPr>
          <w:rFonts w:ascii="Calibri" w:hAnsi="Calibri" w:cs="Calibri"/>
        </w:rPr>
        <w:t>pred diskrimináciou (antidiskriminačný zákon),</w:t>
      </w:r>
    </w:p>
    <w:p w14:paraId="75EDA1A5" w14:textId="0A482D2E" w:rsidR="003F369B" w:rsidRPr="00797A87" w:rsidRDefault="00817BAD" w:rsidP="001A2409">
      <w:pPr>
        <w:pStyle w:val="Odsekzoznamu"/>
        <w:numPr>
          <w:ilvl w:val="0"/>
          <w:numId w:val="19"/>
        </w:numPr>
        <w:spacing w:line="360" w:lineRule="auto"/>
        <w:jc w:val="both"/>
        <w:rPr>
          <w:rFonts w:ascii="Calibri" w:hAnsi="Calibri" w:cs="Calibri"/>
          <w:b/>
          <w:bCs/>
        </w:rPr>
      </w:pPr>
      <w:r w:rsidRPr="00797A87">
        <w:rPr>
          <w:rFonts w:ascii="Calibri" w:hAnsi="Calibri" w:cs="Calibri"/>
          <w:b/>
          <w:bCs/>
        </w:rPr>
        <w:t xml:space="preserve">zákon č. 596/2003 Z. z. </w:t>
      </w:r>
      <w:r w:rsidRPr="00127C56">
        <w:rPr>
          <w:rFonts w:ascii="Calibri" w:hAnsi="Calibri" w:cs="Calibri"/>
        </w:rPr>
        <w:t>o štátnej správe v školstve a školskej samospráve,</w:t>
      </w:r>
    </w:p>
    <w:p w14:paraId="0DFA0725" w14:textId="44800443" w:rsidR="00817BAD" w:rsidRPr="00797A87" w:rsidRDefault="00817BAD" w:rsidP="001A2409">
      <w:pPr>
        <w:pStyle w:val="Odsekzoznamu"/>
        <w:numPr>
          <w:ilvl w:val="0"/>
          <w:numId w:val="19"/>
        </w:numPr>
        <w:spacing w:line="360" w:lineRule="auto"/>
        <w:jc w:val="both"/>
        <w:rPr>
          <w:rFonts w:ascii="Calibri" w:hAnsi="Calibri" w:cs="Calibri"/>
        </w:rPr>
      </w:pPr>
      <w:r w:rsidRPr="00797A87">
        <w:rPr>
          <w:rFonts w:ascii="Calibri" w:hAnsi="Calibri" w:cs="Calibri"/>
        </w:rPr>
        <w:t>súvisiace právne predpisy (napr. zákon č. 447/2008 Z.</w:t>
      </w:r>
      <w:r w:rsidR="00127C56">
        <w:rPr>
          <w:rFonts w:ascii="Calibri" w:hAnsi="Calibri" w:cs="Calibri"/>
        </w:rPr>
        <w:t> </w:t>
      </w:r>
      <w:r w:rsidRPr="00797A87">
        <w:rPr>
          <w:rFonts w:ascii="Calibri" w:hAnsi="Calibri" w:cs="Calibri"/>
        </w:rPr>
        <w:t>z. o</w:t>
      </w:r>
      <w:r w:rsidR="00127C56">
        <w:rPr>
          <w:rFonts w:ascii="Calibri" w:hAnsi="Calibri" w:cs="Calibri"/>
        </w:rPr>
        <w:t> </w:t>
      </w:r>
      <w:r w:rsidRPr="00797A87">
        <w:rPr>
          <w:rFonts w:ascii="Calibri" w:hAnsi="Calibri" w:cs="Calibri"/>
        </w:rPr>
        <w:t>peňažných</w:t>
      </w:r>
      <w:r w:rsidR="00127C56">
        <w:rPr>
          <w:rFonts w:ascii="Calibri" w:hAnsi="Calibri" w:cs="Calibri"/>
        </w:rPr>
        <w:t xml:space="preserve"> </w:t>
      </w:r>
      <w:r w:rsidRPr="00797A87">
        <w:rPr>
          <w:rFonts w:ascii="Calibri" w:hAnsi="Calibri" w:cs="Calibri"/>
        </w:rPr>
        <w:t>príspevkoch na kompenzáciu, zákon č. 40/1964 Zb. Občiansky zákonník) a</w:t>
      </w:r>
      <w:r w:rsidR="00127C56">
        <w:rPr>
          <w:rFonts w:ascii="Calibri" w:hAnsi="Calibri" w:cs="Calibri"/>
        </w:rPr>
        <w:t> </w:t>
      </w:r>
      <w:r w:rsidRPr="00797A87">
        <w:rPr>
          <w:rFonts w:ascii="Calibri" w:hAnsi="Calibri" w:cs="Calibri"/>
        </w:rPr>
        <w:t>relevantné</w:t>
      </w:r>
      <w:r w:rsidR="00127C56">
        <w:rPr>
          <w:rFonts w:ascii="Calibri" w:hAnsi="Calibri" w:cs="Calibri"/>
        </w:rPr>
        <w:t xml:space="preserve"> </w:t>
      </w:r>
      <w:r w:rsidRPr="00797A87">
        <w:rPr>
          <w:rFonts w:ascii="Calibri" w:hAnsi="Calibri" w:cs="Calibri"/>
        </w:rPr>
        <w:t>medzinárodné dohovory o</w:t>
      </w:r>
      <w:r w:rsidR="00127C56">
        <w:rPr>
          <w:rFonts w:ascii="Calibri" w:hAnsi="Calibri" w:cs="Calibri"/>
        </w:rPr>
        <w:t> </w:t>
      </w:r>
      <w:r w:rsidRPr="00797A87">
        <w:rPr>
          <w:rFonts w:ascii="Calibri" w:hAnsi="Calibri" w:cs="Calibri"/>
        </w:rPr>
        <w:t>ochrane</w:t>
      </w:r>
      <w:r w:rsidR="00127C56">
        <w:rPr>
          <w:rFonts w:ascii="Calibri" w:hAnsi="Calibri" w:cs="Calibri"/>
        </w:rPr>
        <w:t xml:space="preserve"> </w:t>
      </w:r>
      <w:r w:rsidRPr="00797A87">
        <w:rPr>
          <w:rFonts w:ascii="Calibri" w:hAnsi="Calibri" w:cs="Calibri"/>
        </w:rPr>
        <w:t>ľudských práv a</w:t>
      </w:r>
      <w:r w:rsidR="00127C56">
        <w:rPr>
          <w:rFonts w:ascii="Calibri" w:hAnsi="Calibri" w:cs="Calibri"/>
        </w:rPr>
        <w:t> </w:t>
      </w:r>
      <w:r w:rsidRPr="00797A87">
        <w:rPr>
          <w:rFonts w:ascii="Calibri" w:hAnsi="Calibri" w:cs="Calibri"/>
        </w:rPr>
        <w:t>práv</w:t>
      </w:r>
      <w:r w:rsidR="00127C56">
        <w:rPr>
          <w:rFonts w:ascii="Calibri" w:hAnsi="Calibri" w:cs="Calibri"/>
        </w:rPr>
        <w:t xml:space="preserve"> </w:t>
      </w:r>
      <w:r w:rsidRPr="00797A87">
        <w:rPr>
          <w:rFonts w:ascii="Calibri" w:hAnsi="Calibri" w:cs="Calibri"/>
        </w:rPr>
        <w:t>dieťaťa, ktorými je Slovenská republika viazaná (napr. Dohovor o</w:t>
      </w:r>
      <w:r w:rsidR="00127C56">
        <w:rPr>
          <w:rFonts w:ascii="Calibri" w:hAnsi="Calibri" w:cs="Calibri"/>
        </w:rPr>
        <w:t> </w:t>
      </w:r>
      <w:r w:rsidRPr="00797A87">
        <w:rPr>
          <w:rFonts w:ascii="Calibri" w:hAnsi="Calibri" w:cs="Calibri"/>
        </w:rPr>
        <w:t>právach</w:t>
      </w:r>
      <w:r w:rsidR="00127C56">
        <w:rPr>
          <w:rFonts w:ascii="Calibri" w:hAnsi="Calibri" w:cs="Calibri"/>
        </w:rPr>
        <w:t xml:space="preserve"> </w:t>
      </w:r>
      <w:r w:rsidRPr="00797A87">
        <w:rPr>
          <w:rFonts w:ascii="Calibri" w:hAnsi="Calibri" w:cs="Calibri"/>
        </w:rPr>
        <w:t>dieťaťa, Chartu základných práv EÚ, Európsky dohovor o ľudských právach).</w:t>
      </w:r>
    </w:p>
    <w:p w14:paraId="2F32BDB5" w14:textId="02B23E07" w:rsidR="00817BAD" w:rsidRPr="00797A87" w:rsidRDefault="00817BAD" w:rsidP="00817BAD">
      <w:pPr>
        <w:pStyle w:val="Odsekzoznamu"/>
        <w:numPr>
          <w:ilvl w:val="0"/>
          <w:numId w:val="18"/>
        </w:numPr>
        <w:spacing w:line="360" w:lineRule="auto"/>
        <w:jc w:val="both"/>
        <w:rPr>
          <w:rFonts w:ascii="Calibri" w:hAnsi="Calibri" w:cs="Calibri"/>
        </w:rPr>
      </w:pPr>
      <w:r w:rsidRPr="00797A87">
        <w:rPr>
          <w:rFonts w:ascii="Calibri" w:hAnsi="Calibri" w:cs="Calibri"/>
        </w:rPr>
        <w:t>Štandardy a</w:t>
      </w:r>
      <w:r w:rsidR="00127C56">
        <w:rPr>
          <w:rFonts w:ascii="Calibri" w:hAnsi="Calibri" w:cs="Calibri"/>
        </w:rPr>
        <w:t> </w:t>
      </w:r>
      <w:r w:rsidRPr="00797A87">
        <w:rPr>
          <w:rFonts w:ascii="Calibri" w:hAnsi="Calibri" w:cs="Calibri"/>
        </w:rPr>
        <w:t>tento</w:t>
      </w:r>
      <w:r w:rsidR="00127C56">
        <w:rPr>
          <w:rFonts w:ascii="Calibri" w:hAnsi="Calibri" w:cs="Calibri"/>
        </w:rPr>
        <w:t xml:space="preserve"> </w:t>
      </w:r>
      <w:r w:rsidRPr="00797A87">
        <w:rPr>
          <w:rFonts w:ascii="Calibri" w:hAnsi="Calibri" w:cs="Calibri"/>
        </w:rPr>
        <w:t>dodatok predstavujú preventívny rámec na ochranu pred segregáciou v</w:t>
      </w:r>
      <w:r w:rsidR="00127C56">
        <w:rPr>
          <w:rFonts w:ascii="Calibri" w:hAnsi="Calibri" w:cs="Calibri"/>
        </w:rPr>
        <w:t> </w:t>
      </w:r>
      <w:r w:rsidRPr="00797A87">
        <w:rPr>
          <w:rFonts w:ascii="Calibri" w:hAnsi="Calibri" w:cs="Calibri"/>
        </w:rPr>
        <w:t>akejkoľvek</w:t>
      </w:r>
      <w:r w:rsidR="00127C56">
        <w:rPr>
          <w:rFonts w:ascii="Calibri" w:hAnsi="Calibri" w:cs="Calibri"/>
        </w:rPr>
        <w:t xml:space="preserve"> </w:t>
      </w:r>
      <w:r w:rsidRPr="00797A87">
        <w:rPr>
          <w:rFonts w:ascii="Calibri" w:hAnsi="Calibri" w:cs="Calibri"/>
        </w:rPr>
        <w:t>forme – vrátane nevedomého vyčleňovania žiakov na základe sociálneho, zdravotného, jazykového alebo etnického pôvodu – a slúžia ako podklad pre vytváranie inkluzívnej, bezpečnej a</w:t>
      </w:r>
      <w:r w:rsidR="004316E1">
        <w:rPr>
          <w:rFonts w:ascii="Calibri" w:hAnsi="Calibri" w:cs="Calibri"/>
        </w:rPr>
        <w:t> </w:t>
      </w:r>
      <w:r w:rsidRPr="00797A87">
        <w:rPr>
          <w:rFonts w:ascii="Calibri" w:hAnsi="Calibri" w:cs="Calibri"/>
        </w:rPr>
        <w:t>spravodlivej</w:t>
      </w:r>
      <w:r w:rsidR="004316E1">
        <w:rPr>
          <w:rFonts w:ascii="Calibri" w:hAnsi="Calibri" w:cs="Calibri"/>
        </w:rPr>
        <w:t xml:space="preserve"> </w:t>
      </w:r>
      <w:r w:rsidRPr="00797A87">
        <w:rPr>
          <w:rFonts w:ascii="Calibri" w:hAnsi="Calibri" w:cs="Calibri"/>
        </w:rPr>
        <w:t>školy, ktorá napĺňa princípy rovnosti a</w:t>
      </w:r>
      <w:r w:rsidR="004316E1">
        <w:rPr>
          <w:rFonts w:ascii="Calibri" w:hAnsi="Calibri" w:cs="Calibri"/>
        </w:rPr>
        <w:t> </w:t>
      </w:r>
      <w:r w:rsidRPr="00797A87">
        <w:rPr>
          <w:rFonts w:ascii="Calibri" w:hAnsi="Calibri" w:cs="Calibri"/>
        </w:rPr>
        <w:t>nediskriminácie</w:t>
      </w:r>
      <w:r w:rsidR="004316E1">
        <w:rPr>
          <w:rFonts w:ascii="Calibri" w:hAnsi="Calibri" w:cs="Calibri"/>
        </w:rPr>
        <w:t xml:space="preserve"> </w:t>
      </w:r>
      <w:r w:rsidRPr="00797A87">
        <w:rPr>
          <w:rFonts w:ascii="Calibri" w:hAnsi="Calibri" w:cs="Calibri"/>
        </w:rPr>
        <w:t>v</w:t>
      </w:r>
      <w:r w:rsidR="004316E1">
        <w:rPr>
          <w:rFonts w:ascii="Calibri" w:hAnsi="Calibri" w:cs="Calibri"/>
        </w:rPr>
        <w:t> </w:t>
      </w:r>
      <w:r w:rsidRPr="00797A87">
        <w:rPr>
          <w:rFonts w:ascii="Calibri" w:hAnsi="Calibri" w:cs="Calibri"/>
        </w:rPr>
        <w:t>praxi.</w:t>
      </w:r>
    </w:p>
    <w:p w14:paraId="70E26F57" w14:textId="44375EA2" w:rsidR="003F369B" w:rsidRPr="00797A87" w:rsidRDefault="003F369B"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lastRenderedPageBreak/>
        <w:t>ČLÁNOK 2.</w:t>
      </w:r>
    </w:p>
    <w:p w14:paraId="4D0F4BEE" w14:textId="677412C5" w:rsidR="003F369B" w:rsidRPr="00797A87" w:rsidRDefault="003F369B" w:rsidP="0014615E">
      <w:pPr>
        <w:spacing w:line="360" w:lineRule="auto"/>
        <w:jc w:val="center"/>
        <w:rPr>
          <w:rFonts w:ascii="Calibri" w:hAnsi="Calibri" w:cs="Calibri"/>
          <w:b/>
          <w:bCs/>
          <w:sz w:val="32"/>
          <w:szCs w:val="32"/>
        </w:rPr>
      </w:pPr>
      <w:r w:rsidRPr="00797A87">
        <w:rPr>
          <w:rFonts w:ascii="Calibri" w:hAnsi="Calibri" w:cs="Calibri"/>
          <w:b/>
          <w:bCs/>
          <w:sz w:val="32"/>
          <w:szCs w:val="32"/>
        </w:rPr>
        <w:t>VYMEDZENIE POJMOV</w:t>
      </w:r>
    </w:p>
    <w:p w14:paraId="35744233" w14:textId="442084A1" w:rsidR="003F369B" w:rsidRPr="00797A87" w:rsidRDefault="003F369B" w:rsidP="001A2409">
      <w:pPr>
        <w:pStyle w:val="Odsekzoznamu"/>
        <w:numPr>
          <w:ilvl w:val="0"/>
          <w:numId w:val="20"/>
        </w:numPr>
        <w:spacing w:line="360" w:lineRule="auto"/>
        <w:jc w:val="both"/>
        <w:rPr>
          <w:rFonts w:ascii="Calibri" w:hAnsi="Calibri" w:cs="Calibri"/>
        </w:rPr>
      </w:pPr>
      <w:r w:rsidRPr="00797A87">
        <w:rPr>
          <w:rFonts w:ascii="Calibri" w:hAnsi="Calibri" w:cs="Calibri"/>
          <w:b/>
          <w:bCs/>
        </w:rPr>
        <w:t>Segregácia</w:t>
      </w:r>
      <w:r w:rsidRPr="00797A87">
        <w:rPr>
          <w:rFonts w:ascii="Calibri" w:hAnsi="Calibri" w:cs="Calibri"/>
        </w:rPr>
        <w:t xml:space="preserve"> vo výchove a</w:t>
      </w:r>
      <w:r w:rsidR="004316E1">
        <w:rPr>
          <w:rFonts w:ascii="Calibri" w:hAnsi="Calibri" w:cs="Calibri"/>
        </w:rPr>
        <w:t> </w:t>
      </w:r>
      <w:r w:rsidRPr="00797A87">
        <w:rPr>
          <w:rFonts w:ascii="Calibri" w:hAnsi="Calibri" w:cs="Calibri"/>
        </w:rPr>
        <w:t>vzdelávaní</w:t>
      </w:r>
      <w:r w:rsidR="004316E1">
        <w:rPr>
          <w:rFonts w:ascii="Calibri" w:hAnsi="Calibri" w:cs="Calibri"/>
        </w:rPr>
        <w:t xml:space="preserve"> </w:t>
      </w:r>
      <w:r w:rsidRPr="00797A87">
        <w:rPr>
          <w:rFonts w:ascii="Calibri" w:hAnsi="Calibri" w:cs="Calibri"/>
        </w:rPr>
        <w:t>je neopodstatnené oddelenie alebo vylúčenie jednotlivcov alebo skupín žiakov na základe sociálneho pôvodu, etnickej príslušnosti, zdravotného znevýhodnenia alebo iného dôvodu, ktoré má za následok zníženú kvalitu alebo rozsah ich vzdelávania.</w:t>
      </w:r>
    </w:p>
    <w:p w14:paraId="5C488E07" w14:textId="2285C1A4" w:rsidR="003F369B" w:rsidRPr="00797A87" w:rsidRDefault="003F369B" w:rsidP="001A2409">
      <w:pPr>
        <w:pStyle w:val="Odsekzoznamu"/>
        <w:numPr>
          <w:ilvl w:val="0"/>
          <w:numId w:val="20"/>
        </w:numPr>
        <w:spacing w:line="360" w:lineRule="auto"/>
        <w:jc w:val="both"/>
        <w:rPr>
          <w:rFonts w:ascii="Calibri" w:hAnsi="Calibri" w:cs="Calibri"/>
        </w:rPr>
      </w:pPr>
      <w:r w:rsidRPr="00797A87">
        <w:rPr>
          <w:rFonts w:ascii="Calibri" w:hAnsi="Calibri" w:cs="Calibri"/>
          <w:b/>
          <w:bCs/>
        </w:rPr>
        <w:t>Priama segregácia</w:t>
      </w:r>
      <w:r w:rsidRPr="00797A87">
        <w:rPr>
          <w:rFonts w:ascii="Calibri" w:hAnsi="Calibri" w:cs="Calibri"/>
        </w:rPr>
        <w:t xml:space="preserve"> je úmyselné a</w:t>
      </w:r>
      <w:r w:rsidR="004316E1">
        <w:rPr>
          <w:rFonts w:ascii="Calibri" w:hAnsi="Calibri" w:cs="Calibri"/>
        </w:rPr>
        <w:t> </w:t>
      </w:r>
      <w:r w:rsidRPr="00797A87">
        <w:rPr>
          <w:rFonts w:ascii="Calibri" w:hAnsi="Calibri" w:cs="Calibri"/>
        </w:rPr>
        <w:t>vedomé</w:t>
      </w:r>
      <w:r w:rsidR="004316E1">
        <w:rPr>
          <w:rFonts w:ascii="Calibri" w:hAnsi="Calibri" w:cs="Calibri"/>
        </w:rPr>
        <w:t xml:space="preserve"> </w:t>
      </w:r>
      <w:r w:rsidRPr="00797A87">
        <w:rPr>
          <w:rFonts w:ascii="Calibri" w:hAnsi="Calibri" w:cs="Calibri"/>
        </w:rPr>
        <w:t>rozdeľovanie žiakov do oddelených skupín alebo tried na základe diskriminačných kritérií.</w:t>
      </w:r>
    </w:p>
    <w:p w14:paraId="2E276A65" w14:textId="1AA34C41" w:rsidR="0014615E" w:rsidRDefault="003F369B" w:rsidP="0014615E">
      <w:pPr>
        <w:pStyle w:val="Odsekzoznamu"/>
        <w:numPr>
          <w:ilvl w:val="0"/>
          <w:numId w:val="20"/>
        </w:numPr>
        <w:spacing w:line="360" w:lineRule="auto"/>
        <w:jc w:val="both"/>
        <w:rPr>
          <w:rFonts w:ascii="Calibri" w:hAnsi="Calibri" w:cs="Calibri"/>
        </w:rPr>
      </w:pPr>
      <w:r w:rsidRPr="00797A87">
        <w:rPr>
          <w:rFonts w:ascii="Calibri" w:hAnsi="Calibri" w:cs="Calibri"/>
          <w:b/>
          <w:bCs/>
        </w:rPr>
        <w:t>Nepriama segregácia</w:t>
      </w:r>
      <w:r w:rsidRPr="00797A87">
        <w:rPr>
          <w:rFonts w:ascii="Calibri" w:hAnsi="Calibri" w:cs="Calibri"/>
        </w:rPr>
        <w:t xml:space="preserve"> vzniká ako dôsledok zdanlivo neutrálneho opatrenia, ktoré však v</w:t>
      </w:r>
      <w:r w:rsidR="004316E1">
        <w:rPr>
          <w:rFonts w:ascii="Calibri" w:hAnsi="Calibri" w:cs="Calibri"/>
        </w:rPr>
        <w:t> </w:t>
      </w:r>
      <w:r w:rsidRPr="00797A87">
        <w:rPr>
          <w:rFonts w:ascii="Calibri" w:hAnsi="Calibri" w:cs="Calibri"/>
        </w:rPr>
        <w:t>praxi</w:t>
      </w:r>
      <w:r w:rsidR="004316E1">
        <w:rPr>
          <w:rFonts w:ascii="Calibri" w:hAnsi="Calibri" w:cs="Calibri"/>
        </w:rPr>
        <w:t xml:space="preserve"> </w:t>
      </w:r>
      <w:r w:rsidRPr="00797A87">
        <w:rPr>
          <w:rFonts w:ascii="Calibri" w:hAnsi="Calibri" w:cs="Calibri"/>
        </w:rPr>
        <w:t xml:space="preserve">vedie k diskriminácii určitých skupín </w:t>
      </w:r>
      <w:r w:rsidR="004316E1">
        <w:rPr>
          <w:rFonts w:ascii="Calibri" w:hAnsi="Calibri" w:cs="Calibri"/>
        </w:rPr>
        <w:t>žiakov</w:t>
      </w:r>
      <w:r w:rsidRPr="00797A87">
        <w:rPr>
          <w:rFonts w:ascii="Calibri" w:hAnsi="Calibri" w:cs="Calibri"/>
        </w:rPr>
        <w:t>.</w:t>
      </w:r>
    </w:p>
    <w:p w14:paraId="4B37B5F8" w14:textId="77777777" w:rsidR="006255FA" w:rsidRPr="00797A87" w:rsidRDefault="006255FA" w:rsidP="006255FA">
      <w:pPr>
        <w:pStyle w:val="Odsekzoznamu"/>
        <w:spacing w:line="360" w:lineRule="auto"/>
        <w:jc w:val="both"/>
        <w:rPr>
          <w:rFonts w:ascii="Calibri" w:hAnsi="Calibri" w:cs="Calibri"/>
        </w:rPr>
      </w:pPr>
    </w:p>
    <w:p w14:paraId="216FE0F3" w14:textId="7364A4B5" w:rsidR="00107CFC" w:rsidRPr="00797A87" w:rsidRDefault="00470BE5"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t xml:space="preserve">ČLÁNOK </w:t>
      </w:r>
      <w:r w:rsidR="0014615E" w:rsidRPr="00797A87">
        <w:rPr>
          <w:rFonts w:ascii="Calibri" w:hAnsi="Calibri" w:cs="Calibri"/>
          <w:b w:val="0"/>
          <w:bCs w:val="0"/>
          <w:color w:val="auto"/>
          <w:sz w:val="22"/>
          <w:szCs w:val="22"/>
        </w:rPr>
        <w:t>3</w:t>
      </w:r>
      <w:r w:rsidRPr="00797A87">
        <w:rPr>
          <w:rFonts w:ascii="Calibri" w:hAnsi="Calibri" w:cs="Calibri"/>
          <w:b w:val="0"/>
          <w:bCs w:val="0"/>
          <w:color w:val="auto"/>
          <w:sz w:val="22"/>
          <w:szCs w:val="22"/>
        </w:rPr>
        <w:t>.</w:t>
      </w:r>
    </w:p>
    <w:p w14:paraId="7694B89C" w14:textId="3C8D41CB" w:rsidR="00F567C9" w:rsidRPr="00797A87" w:rsidRDefault="00C0617D" w:rsidP="0014615E">
      <w:pPr>
        <w:spacing w:line="360" w:lineRule="auto"/>
        <w:jc w:val="center"/>
        <w:rPr>
          <w:rFonts w:ascii="Calibri" w:hAnsi="Calibri" w:cs="Calibri"/>
          <w:b/>
          <w:bCs/>
          <w:sz w:val="32"/>
          <w:szCs w:val="32"/>
        </w:rPr>
      </w:pPr>
      <w:r w:rsidRPr="00797A87">
        <w:rPr>
          <w:rFonts w:ascii="Calibri" w:hAnsi="Calibri" w:cs="Calibri"/>
          <w:b/>
          <w:bCs/>
          <w:sz w:val="32"/>
          <w:szCs w:val="32"/>
        </w:rPr>
        <w:t>VŠEOBECNÁ ČASŤ</w:t>
      </w:r>
    </w:p>
    <w:p w14:paraId="4D57E07D" w14:textId="34C6DE0D" w:rsidR="00C0617D" w:rsidRPr="00797A87" w:rsidRDefault="003F369B" w:rsidP="0014615E">
      <w:pPr>
        <w:spacing w:line="360" w:lineRule="auto"/>
        <w:jc w:val="both"/>
        <w:rPr>
          <w:rFonts w:ascii="Calibri" w:hAnsi="Calibri" w:cs="Calibri"/>
        </w:rPr>
      </w:pPr>
      <w:r w:rsidRPr="00797A87">
        <w:rPr>
          <w:rFonts w:ascii="Calibri" w:hAnsi="Calibri" w:cs="Calibri"/>
        </w:rPr>
        <w:t>Škola</w:t>
      </w:r>
      <w:r w:rsidR="00C0617D" w:rsidRPr="00797A87">
        <w:rPr>
          <w:rFonts w:ascii="Calibri" w:hAnsi="Calibri" w:cs="Calibri"/>
        </w:rPr>
        <w:t xml:space="preserve"> sa pri zabezpečovaní zákazu segregácie vo výchove a</w:t>
      </w:r>
      <w:r w:rsidR="004316E1">
        <w:rPr>
          <w:rFonts w:ascii="Calibri" w:hAnsi="Calibri" w:cs="Calibri"/>
        </w:rPr>
        <w:t> </w:t>
      </w:r>
      <w:r w:rsidR="00C0617D" w:rsidRPr="00797A87">
        <w:rPr>
          <w:rFonts w:ascii="Calibri" w:hAnsi="Calibri" w:cs="Calibri"/>
        </w:rPr>
        <w:t>vzdelávaní</w:t>
      </w:r>
      <w:r w:rsidR="004316E1">
        <w:rPr>
          <w:rFonts w:ascii="Calibri" w:hAnsi="Calibri" w:cs="Calibri"/>
        </w:rPr>
        <w:t xml:space="preserve"> </w:t>
      </w:r>
      <w:r w:rsidR="00C0617D" w:rsidRPr="00797A87">
        <w:rPr>
          <w:rFonts w:ascii="Calibri" w:hAnsi="Calibri" w:cs="Calibri"/>
        </w:rPr>
        <w:t xml:space="preserve">riadi Štandardmi na dodržiavanie zákazu segregácie, ktoré vydalo </w:t>
      </w:r>
      <w:proofErr w:type="spellStart"/>
      <w:r w:rsidR="00C0617D" w:rsidRPr="00797A87">
        <w:rPr>
          <w:rFonts w:ascii="Calibri" w:hAnsi="Calibri" w:cs="Calibri"/>
        </w:rPr>
        <w:t>MŠVVaM</w:t>
      </w:r>
      <w:proofErr w:type="spellEnd"/>
      <w:r w:rsidR="00C0617D" w:rsidRPr="00797A87">
        <w:rPr>
          <w:rFonts w:ascii="Calibri" w:hAnsi="Calibri" w:cs="Calibri"/>
        </w:rPr>
        <w:t xml:space="preserve"> SR. Tieto Štandardy sú zakotvené v</w:t>
      </w:r>
      <w:r w:rsidR="004316E1">
        <w:rPr>
          <w:rFonts w:ascii="Calibri" w:hAnsi="Calibri" w:cs="Calibri"/>
        </w:rPr>
        <w:t> </w:t>
      </w:r>
      <w:r w:rsidR="00C0617D" w:rsidRPr="00797A87">
        <w:rPr>
          <w:rFonts w:ascii="Calibri" w:hAnsi="Calibri" w:cs="Calibri"/>
        </w:rPr>
        <w:t>dodatku</w:t>
      </w:r>
      <w:r w:rsidR="004316E1">
        <w:rPr>
          <w:rFonts w:ascii="Calibri" w:hAnsi="Calibri" w:cs="Calibri"/>
        </w:rPr>
        <w:t xml:space="preserve"> </w:t>
      </w:r>
      <w:r w:rsidR="00C0617D" w:rsidRPr="00797A87">
        <w:rPr>
          <w:rFonts w:ascii="Calibri" w:hAnsi="Calibri" w:cs="Calibri"/>
        </w:rPr>
        <w:t>školského poriadku a</w:t>
      </w:r>
      <w:r w:rsidR="004316E1">
        <w:rPr>
          <w:rFonts w:ascii="Calibri" w:hAnsi="Calibri" w:cs="Calibri"/>
        </w:rPr>
        <w:t> </w:t>
      </w:r>
      <w:r w:rsidR="00C0617D" w:rsidRPr="00797A87">
        <w:rPr>
          <w:rFonts w:ascii="Calibri" w:hAnsi="Calibri" w:cs="Calibri"/>
        </w:rPr>
        <w:t>predstavujú</w:t>
      </w:r>
      <w:r w:rsidR="004316E1">
        <w:rPr>
          <w:rFonts w:ascii="Calibri" w:hAnsi="Calibri" w:cs="Calibri"/>
        </w:rPr>
        <w:t xml:space="preserve"> </w:t>
      </w:r>
      <w:r w:rsidR="00C0617D" w:rsidRPr="00797A87">
        <w:rPr>
          <w:rFonts w:ascii="Calibri" w:hAnsi="Calibri" w:cs="Calibri"/>
        </w:rPr>
        <w:t>súbor zásad, pravidiel a</w:t>
      </w:r>
      <w:r w:rsidR="004316E1">
        <w:rPr>
          <w:rFonts w:ascii="Calibri" w:hAnsi="Calibri" w:cs="Calibri"/>
        </w:rPr>
        <w:t> </w:t>
      </w:r>
      <w:r w:rsidR="00C0617D" w:rsidRPr="00797A87">
        <w:rPr>
          <w:rFonts w:ascii="Calibri" w:hAnsi="Calibri" w:cs="Calibri"/>
        </w:rPr>
        <w:t>krokov</w:t>
      </w:r>
      <w:r w:rsidR="004316E1">
        <w:rPr>
          <w:rFonts w:ascii="Calibri" w:hAnsi="Calibri" w:cs="Calibri"/>
        </w:rPr>
        <w:t xml:space="preserve"> </w:t>
      </w:r>
      <w:r w:rsidR="00C0617D" w:rsidRPr="00797A87">
        <w:rPr>
          <w:rFonts w:ascii="Calibri" w:hAnsi="Calibri" w:cs="Calibri"/>
        </w:rPr>
        <w:t>zameraných na predchádzanie a</w:t>
      </w:r>
      <w:r w:rsidR="004316E1">
        <w:rPr>
          <w:rFonts w:ascii="Calibri" w:hAnsi="Calibri" w:cs="Calibri"/>
        </w:rPr>
        <w:t> </w:t>
      </w:r>
      <w:r w:rsidR="00C0617D" w:rsidRPr="00797A87">
        <w:rPr>
          <w:rFonts w:ascii="Calibri" w:hAnsi="Calibri" w:cs="Calibri"/>
        </w:rPr>
        <w:t>odstránenie</w:t>
      </w:r>
      <w:r w:rsidR="004316E1">
        <w:rPr>
          <w:rFonts w:ascii="Calibri" w:hAnsi="Calibri" w:cs="Calibri"/>
        </w:rPr>
        <w:t xml:space="preserve"> </w:t>
      </w:r>
      <w:r w:rsidR="00C0617D" w:rsidRPr="00797A87">
        <w:rPr>
          <w:rFonts w:ascii="Calibri" w:hAnsi="Calibri" w:cs="Calibri"/>
        </w:rPr>
        <w:t>segregácie v</w:t>
      </w:r>
      <w:r w:rsidR="004316E1">
        <w:rPr>
          <w:rFonts w:ascii="Calibri" w:hAnsi="Calibri" w:cs="Calibri"/>
        </w:rPr>
        <w:t> </w:t>
      </w:r>
      <w:r w:rsidR="00C0617D" w:rsidRPr="00797A87">
        <w:rPr>
          <w:rFonts w:ascii="Calibri" w:hAnsi="Calibri" w:cs="Calibri"/>
        </w:rPr>
        <w:t>oblasti</w:t>
      </w:r>
      <w:r w:rsidR="004316E1">
        <w:rPr>
          <w:rFonts w:ascii="Calibri" w:hAnsi="Calibri" w:cs="Calibri"/>
        </w:rPr>
        <w:t xml:space="preserve"> </w:t>
      </w:r>
      <w:r w:rsidR="00C0617D" w:rsidRPr="00797A87">
        <w:rPr>
          <w:rFonts w:ascii="Calibri" w:hAnsi="Calibri" w:cs="Calibri"/>
        </w:rPr>
        <w:t>vzdelávania. Ich implementácia podporuje napĺňanie princípov výchovy a vzdelávania, ako ich definuje školský zákon 245/2008 Z. z., v rámci škôl a školských zariadení.</w:t>
      </w:r>
    </w:p>
    <w:p w14:paraId="5E7FBBC4" w14:textId="2292662F" w:rsidR="00C0617D" w:rsidRPr="00797A87" w:rsidRDefault="00C0617D" w:rsidP="0014615E">
      <w:pPr>
        <w:spacing w:line="360" w:lineRule="auto"/>
        <w:jc w:val="both"/>
        <w:rPr>
          <w:rFonts w:ascii="Calibri" w:hAnsi="Calibri" w:cs="Calibri"/>
        </w:rPr>
      </w:pPr>
      <w:r w:rsidRPr="00797A87">
        <w:rPr>
          <w:rFonts w:ascii="Calibri" w:hAnsi="Calibri" w:cs="Calibri"/>
        </w:rPr>
        <w:t>Vychádzajú z ustanovení Dohovoru o právach dieťaťa:</w:t>
      </w:r>
    </w:p>
    <w:p w14:paraId="75D19DA5" w14:textId="77777777" w:rsidR="00C0617D" w:rsidRPr="00797A87" w:rsidRDefault="00C0617D" w:rsidP="0014615E">
      <w:pPr>
        <w:spacing w:line="360" w:lineRule="auto"/>
        <w:jc w:val="both"/>
        <w:rPr>
          <w:rFonts w:ascii="Calibri" w:hAnsi="Calibri" w:cs="Calibri"/>
          <w:b/>
          <w:bCs/>
          <w:sz w:val="24"/>
          <w:szCs w:val="24"/>
        </w:rPr>
      </w:pPr>
      <w:r w:rsidRPr="00797A87">
        <w:rPr>
          <w:rFonts w:ascii="Calibri" w:hAnsi="Calibri" w:cs="Calibri"/>
          <w:b/>
          <w:bCs/>
          <w:sz w:val="24"/>
          <w:szCs w:val="24"/>
        </w:rPr>
        <w:t>Článok 2 ods. 1:</w:t>
      </w:r>
    </w:p>
    <w:p w14:paraId="6566D444" w14:textId="7B2E3DC4" w:rsidR="00C0617D" w:rsidRPr="00797A87" w:rsidRDefault="00C0617D" w:rsidP="0014615E">
      <w:pPr>
        <w:spacing w:line="360" w:lineRule="auto"/>
        <w:jc w:val="both"/>
        <w:rPr>
          <w:rFonts w:ascii="Calibri" w:hAnsi="Calibri" w:cs="Calibri"/>
        </w:rPr>
      </w:pPr>
      <w:r w:rsidRPr="00797A87">
        <w:rPr>
          <w:rFonts w:ascii="Calibri" w:hAnsi="Calibri" w:cs="Calibri"/>
        </w:rPr>
        <w:t xml:space="preserve">Zabezpečiť práva ustanovené týmto Dohovorom každému dieťaťu nachádzajúcemu sa </w:t>
      </w:r>
      <w:r w:rsidR="00A66E69" w:rsidRPr="00A66E69">
        <w:rPr>
          <w:rFonts w:ascii="Calibri" w:hAnsi="Calibri" w:cs="Calibri"/>
        </w:rPr>
        <w:t xml:space="preserve">pod jurisdikciou signatárskeho štátu </w:t>
      </w:r>
      <w:r w:rsidRPr="00797A87">
        <w:rPr>
          <w:rFonts w:ascii="Calibri" w:hAnsi="Calibri" w:cs="Calibri"/>
        </w:rPr>
        <w:t>bez akejkoľvek diskriminácie podľa rasy, farby pleti, pohlavia, jazyka,</w:t>
      </w:r>
      <w:r w:rsidR="00A66E69">
        <w:rPr>
          <w:rFonts w:ascii="Calibri" w:hAnsi="Calibri" w:cs="Calibri"/>
        </w:rPr>
        <w:t xml:space="preserve"> </w:t>
      </w:r>
      <w:r w:rsidRPr="00797A87">
        <w:rPr>
          <w:rFonts w:ascii="Calibri" w:hAnsi="Calibri" w:cs="Calibri"/>
        </w:rPr>
        <w:t>náboženstva, politického alebo iného zmýšľania, národnostného, etnického alebo sociálneho</w:t>
      </w:r>
      <w:r w:rsidR="00A66E69">
        <w:rPr>
          <w:rFonts w:ascii="Calibri" w:hAnsi="Calibri" w:cs="Calibri"/>
        </w:rPr>
        <w:t xml:space="preserve"> </w:t>
      </w:r>
      <w:r w:rsidRPr="00797A87">
        <w:rPr>
          <w:rFonts w:ascii="Calibri" w:hAnsi="Calibri" w:cs="Calibri"/>
        </w:rPr>
        <w:t>pôvodu, majetku, telesnej alebo duševnej nespôsobilosti, rodu a</w:t>
      </w:r>
      <w:r w:rsidR="00A66E69">
        <w:rPr>
          <w:rFonts w:ascii="Calibri" w:hAnsi="Calibri" w:cs="Calibri"/>
        </w:rPr>
        <w:t> </w:t>
      </w:r>
      <w:r w:rsidRPr="00797A87">
        <w:rPr>
          <w:rFonts w:ascii="Calibri" w:hAnsi="Calibri" w:cs="Calibri"/>
        </w:rPr>
        <w:t>iného</w:t>
      </w:r>
      <w:r w:rsidR="00A66E69">
        <w:rPr>
          <w:rFonts w:ascii="Calibri" w:hAnsi="Calibri" w:cs="Calibri"/>
        </w:rPr>
        <w:t xml:space="preserve"> </w:t>
      </w:r>
      <w:r w:rsidRPr="00797A87">
        <w:rPr>
          <w:rFonts w:ascii="Calibri" w:hAnsi="Calibri" w:cs="Calibri"/>
        </w:rPr>
        <w:t>postavenia dieťaťa</w:t>
      </w:r>
      <w:r w:rsidR="00A66E69">
        <w:rPr>
          <w:rFonts w:ascii="Calibri" w:hAnsi="Calibri" w:cs="Calibri"/>
        </w:rPr>
        <w:t xml:space="preserve"> </w:t>
      </w:r>
      <w:r w:rsidRPr="00797A87">
        <w:rPr>
          <w:rFonts w:ascii="Calibri" w:hAnsi="Calibri" w:cs="Calibri"/>
        </w:rPr>
        <w:t>alebo jeho rodičov alebo zákonných zástupcov.</w:t>
      </w:r>
    </w:p>
    <w:p w14:paraId="232EB65E" w14:textId="77777777" w:rsidR="006255FA" w:rsidRDefault="006255FA" w:rsidP="0014615E">
      <w:pPr>
        <w:spacing w:line="360" w:lineRule="auto"/>
        <w:jc w:val="both"/>
        <w:rPr>
          <w:rFonts w:ascii="Calibri" w:hAnsi="Calibri" w:cs="Calibri"/>
          <w:b/>
          <w:bCs/>
          <w:sz w:val="24"/>
          <w:szCs w:val="24"/>
        </w:rPr>
      </w:pPr>
    </w:p>
    <w:p w14:paraId="1491453E" w14:textId="334CC502" w:rsidR="00C0617D" w:rsidRPr="00797A87" w:rsidRDefault="00C0617D" w:rsidP="0014615E">
      <w:pPr>
        <w:spacing w:line="360" w:lineRule="auto"/>
        <w:jc w:val="both"/>
        <w:rPr>
          <w:rFonts w:ascii="Calibri" w:hAnsi="Calibri" w:cs="Calibri"/>
          <w:b/>
          <w:bCs/>
          <w:sz w:val="24"/>
          <w:szCs w:val="24"/>
        </w:rPr>
      </w:pPr>
      <w:r w:rsidRPr="00797A87">
        <w:rPr>
          <w:rFonts w:ascii="Calibri" w:hAnsi="Calibri" w:cs="Calibri"/>
          <w:b/>
          <w:bCs/>
          <w:sz w:val="24"/>
          <w:szCs w:val="24"/>
        </w:rPr>
        <w:lastRenderedPageBreak/>
        <w:t>Článok 2 ods. 2:</w:t>
      </w:r>
    </w:p>
    <w:p w14:paraId="761CBCFB" w14:textId="16DAC065" w:rsidR="00C0617D" w:rsidRPr="00797A87" w:rsidRDefault="00C0617D" w:rsidP="0014615E">
      <w:pPr>
        <w:spacing w:line="360" w:lineRule="auto"/>
        <w:jc w:val="both"/>
        <w:rPr>
          <w:rFonts w:ascii="Calibri" w:hAnsi="Calibri" w:cs="Calibri"/>
        </w:rPr>
      </w:pPr>
      <w:r w:rsidRPr="00797A87">
        <w:rPr>
          <w:rFonts w:ascii="Calibri" w:hAnsi="Calibri" w:cs="Calibri"/>
        </w:rPr>
        <w:t>Urobiť potrebné opatrenia na to, aby bolo dieťa chránené pred všetkými formami</w:t>
      </w:r>
      <w:r w:rsidR="00943014" w:rsidRPr="00797A87">
        <w:rPr>
          <w:rFonts w:ascii="Calibri" w:hAnsi="Calibri" w:cs="Calibri"/>
        </w:rPr>
        <w:t xml:space="preserve"> </w:t>
      </w:r>
      <w:r w:rsidRPr="00797A87">
        <w:rPr>
          <w:rFonts w:ascii="Calibri" w:hAnsi="Calibri" w:cs="Calibri"/>
        </w:rPr>
        <w:t>diskriminácie alebo trestania, ktoré vyplývajú z postavenia, činnosti, vyjadrených názorov</w:t>
      </w:r>
      <w:r w:rsidR="006255FA">
        <w:rPr>
          <w:rFonts w:ascii="Calibri" w:hAnsi="Calibri" w:cs="Calibri"/>
        </w:rPr>
        <w:t xml:space="preserve"> </w:t>
      </w:r>
      <w:r w:rsidRPr="00797A87">
        <w:rPr>
          <w:rFonts w:ascii="Calibri" w:hAnsi="Calibri" w:cs="Calibri"/>
        </w:rPr>
        <w:t>alebo presvedčenia jeho rodičov, zákonných zástupcov alebo členov rodiny.</w:t>
      </w:r>
    </w:p>
    <w:p w14:paraId="2033BB10" w14:textId="77777777" w:rsidR="00470BE5" w:rsidRPr="00797A87" w:rsidRDefault="00470BE5" w:rsidP="0014615E">
      <w:pPr>
        <w:spacing w:line="360" w:lineRule="auto"/>
        <w:rPr>
          <w:rFonts w:ascii="Calibri" w:hAnsi="Calibri" w:cs="Calibri"/>
          <w:b/>
          <w:bCs/>
          <w:sz w:val="24"/>
          <w:szCs w:val="24"/>
        </w:rPr>
      </w:pPr>
      <w:r w:rsidRPr="00797A87">
        <w:rPr>
          <w:rFonts w:ascii="Calibri" w:hAnsi="Calibri" w:cs="Calibri"/>
          <w:b/>
          <w:bCs/>
          <w:sz w:val="24"/>
          <w:szCs w:val="24"/>
        </w:rPr>
        <w:t>Článok 3 ods. 1:</w:t>
      </w:r>
    </w:p>
    <w:p w14:paraId="582DE876" w14:textId="315A2D87" w:rsidR="00470BE5" w:rsidRPr="00797A87" w:rsidRDefault="00470BE5" w:rsidP="001A2409">
      <w:pPr>
        <w:spacing w:line="360" w:lineRule="auto"/>
        <w:jc w:val="both"/>
        <w:rPr>
          <w:rFonts w:ascii="Calibri" w:hAnsi="Calibri" w:cs="Calibri"/>
        </w:rPr>
      </w:pPr>
      <w:r w:rsidRPr="00797A87">
        <w:rPr>
          <w:rFonts w:ascii="Calibri" w:hAnsi="Calibri" w:cs="Calibri"/>
        </w:rPr>
        <w:t xml:space="preserve">Záujem dieťaťa musí byť prvoradým hľadiskom pri akejkoľvek činnosti týkajúcej sa detí, </w:t>
      </w:r>
      <w:r w:rsidR="002374C6">
        <w:rPr>
          <w:rFonts w:ascii="Calibri" w:hAnsi="Calibri" w:cs="Calibri"/>
        </w:rPr>
        <w:t xml:space="preserve">či už </w:t>
      </w:r>
      <w:r w:rsidRPr="00797A87">
        <w:rPr>
          <w:rFonts w:ascii="Calibri" w:hAnsi="Calibri" w:cs="Calibri"/>
        </w:rPr>
        <w:t>uskutočňovanej</w:t>
      </w:r>
      <w:r w:rsidR="005E54B7">
        <w:rPr>
          <w:rFonts w:ascii="Calibri" w:hAnsi="Calibri" w:cs="Calibri"/>
        </w:rPr>
        <w:t xml:space="preserve"> </w:t>
      </w:r>
      <w:r w:rsidRPr="00797A87">
        <w:rPr>
          <w:rFonts w:ascii="Calibri" w:hAnsi="Calibri" w:cs="Calibri"/>
        </w:rPr>
        <w:t>verejnými alebo súkromnými zariadeniami sociálnej starostlivosti, súdmi,</w:t>
      </w:r>
      <w:r w:rsidR="005E54B7">
        <w:rPr>
          <w:rFonts w:ascii="Calibri" w:hAnsi="Calibri" w:cs="Calibri"/>
        </w:rPr>
        <w:t xml:space="preserve"> </w:t>
      </w:r>
      <w:r w:rsidRPr="00797A87">
        <w:rPr>
          <w:rFonts w:ascii="Calibri" w:hAnsi="Calibri" w:cs="Calibri"/>
        </w:rPr>
        <w:t>správnymi alebo zákonodarnými orgánmi.</w:t>
      </w:r>
    </w:p>
    <w:p w14:paraId="1D193935" w14:textId="77777777" w:rsidR="00470BE5" w:rsidRPr="00797A87" w:rsidRDefault="00470BE5" w:rsidP="0014615E">
      <w:pPr>
        <w:spacing w:line="360" w:lineRule="auto"/>
        <w:rPr>
          <w:rFonts w:ascii="Calibri" w:hAnsi="Calibri" w:cs="Calibri"/>
          <w:b/>
          <w:bCs/>
          <w:sz w:val="24"/>
          <w:szCs w:val="24"/>
        </w:rPr>
      </w:pPr>
      <w:r w:rsidRPr="00797A87">
        <w:rPr>
          <w:rFonts w:ascii="Calibri" w:hAnsi="Calibri" w:cs="Calibri"/>
          <w:b/>
          <w:bCs/>
          <w:sz w:val="24"/>
          <w:szCs w:val="24"/>
        </w:rPr>
        <w:t>Článok 29 ods. 1:</w:t>
      </w:r>
    </w:p>
    <w:p w14:paraId="38E19D79" w14:textId="0421E73C" w:rsidR="00470BE5" w:rsidRPr="00797A87" w:rsidRDefault="00470BE5" w:rsidP="001A2409">
      <w:pPr>
        <w:spacing w:line="360" w:lineRule="auto"/>
        <w:jc w:val="both"/>
        <w:rPr>
          <w:rFonts w:ascii="Calibri" w:hAnsi="Calibri" w:cs="Calibri"/>
        </w:rPr>
      </w:pPr>
      <w:r w:rsidRPr="00797A87">
        <w:rPr>
          <w:rFonts w:ascii="Calibri" w:hAnsi="Calibri" w:cs="Calibri"/>
        </w:rPr>
        <w:t>Výchova a vzdelávanie dieťaťa má smerovať k</w:t>
      </w:r>
    </w:p>
    <w:p w14:paraId="23B09A2D" w14:textId="4422B948" w:rsidR="00470BE5" w:rsidRPr="00797A87" w:rsidRDefault="00470BE5" w:rsidP="001A2409">
      <w:pPr>
        <w:pStyle w:val="Odsekzoznamu"/>
        <w:numPr>
          <w:ilvl w:val="0"/>
          <w:numId w:val="12"/>
        </w:numPr>
        <w:spacing w:line="360" w:lineRule="auto"/>
        <w:jc w:val="both"/>
        <w:rPr>
          <w:rFonts w:ascii="Calibri" w:hAnsi="Calibri" w:cs="Calibri"/>
        </w:rPr>
      </w:pPr>
      <w:r w:rsidRPr="00797A87">
        <w:rPr>
          <w:rFonts w:ascii="Calibri" w:hAnsi="Calibri" w:cs="Calibri"/>
        </w:rPr>
        <w:t>rozvoju osobnosti dieťaťa, jeho jedinečných daností a duševných a fyzických schopností v</w:t>
      </w:r>
      <w:r w:rsidR="002374C6">
        <w:rPr>
          <w:rFonts w:ascii="Calibri" w:hAnsi="Calibri" w:cs="Calibri"/>
        </w:rPr>
        <w:t> </w:t>
      </w:r>
      <w:r w:rsidRPr="00797A87">
        <w:rPr>
          <w:rFonts w:ascii="Calibri" w:hAnsi="Calibri" w:cs="Calibri"/>
        </w:rPr>
        <w:t>ich</w:t>
      </w:r>
      <w:r w:rsidR="002374C6">
        <w:rPr>
          <w:rFonts w:ascii="Calibri" w:hAnsi="Calibri" w:cs="Calibri"/>
        </w:rPr>
        <w:t xml:space="preserve"> </w:t>
      </w:r>
      <w:r w:rsidRPr="00797A87">
        <w:rPr>
          <w:rFonts w:ascii="Calibri" w:hAnsi="Calibri" w:cs="Calibri"/>
        </w:rPr>
        <w:t>najvyššej možnej miere;</w:t>
      </w:r>
    </w:p>
    <w:p w14:paraId="44BEAA7A" w14:textId="30FCA62E" w:rsidR="00470BE5" w:rsidRPr="00797A87" w:rsidRDefault="00470BE5" w:rsidP="001A2409">
      <w:pPr>
        <w:pStyle w:val="Odsekzoznamu"/>
        <w:numPr>
          <w:ilvl w:val="0"/>
          <w:numId w:val="12"/>
        </w:numPr>
        <w:spacing w:line="360" w:lineRule="auto"/>
        <w:jc w:val="both"/>
        <w:rPr>
          <w:rFonts w:ascii="Calibri" w:hAnsi="Calibri" w:cs="Calibri"/>
        </w:rPr>
      </w:pPr>
      <w:r w:rsidRPr="00797A87">
        <w:rPr>
          <w:rFonts w:ascii="Calibri" w:hAnsi="Calibri" w:cs="Calibri"/>
        </w:rPr>
        <w:t>rozvíjaniu úcty k</w:t>
      </w:r>
      <w:r w:rsidR="002374C6">
        <w:rPr>
          <w:rFonts w:ascii="Calibri" w:hAnsi="Calibri" w:cs="Calibri"/>
        </w:rPr>
        <w:t> </w:t>
      </w:r>
      <w:r w:rsidRPr="00797A87">
        <w:rPr>
          <w:rFonts w:ascii="Calibri" w:hAnsi="Calibri" w:cs="Calibri"/>
        </w:rPr>
        <w:t>ľudským</w:t>
      </w:r>
      <w:r w:rsidR="002374C6">
        <w:rPr>
          <w:rFonts w:ascii="Calibri" w:hAnsi="Calibri" w:cs="Calibri"/>
        </w:rPr>
        <w:t xml:space="preserve"> </w:t>
      </w:r>
      <w:r w:rsidRPr="00797A87">
        <w:rPr>
          <w:rFonts w:ascii="Calibri" w:hAnsi="Calibri" w:cs="Calibri"/>
        </w:rPr>
        <w:t>právam a základným slobodám a</w:t>
      </w:r>
      <w:r w:rsidR="002374C6">
        <w:rPr>
          <w:rFonts w:ascii="Calibri" w:hAnsi="Calibri" w:cs="Calibri"/>
        </w:rPr>
        <w:t> </w:t>
      </w:r>
      <w:r w:rsidRPr="00797A87">
        <w:rPr>
          <w:rFonts w:ascii="Calibri" w:hAnsi="Calibri" w:cs="Calibri"/>
        </w:rPr>
        <w:t>k</w:t>
      </w:r>
      <w:r w:rsidR="002374C6">
        <w:rPr>
          <w:rFonts w:ascii="Calibri" w:hAnsi="Calibri" w:cs="Calibri"/>
        </w:rPr>
        <w:t> </w:t>
      </w:r>
      <w:r w:rsidRPr="00797A87">
        <w:rPr>
          <w:rFonts w:ascii="Calibri" w:hAnsi="Calibri" w:cs="Calibri"/>
        </w:rPr>
        <w:t>zásadám</w:t>
      </w:r>
      <w:r w:rsidR="002374C6">
        <w:rPr>
          <w:rFonts w:ascii="Calibri" w:hAnsi="Calibri" w:cs="Calibri"/>
        </w:rPr>
        <w:t xml:space="preserve"> </w:t>
      </w:r>
      <w:r w:rsidRPr="00797A87">
        <w:rPr>
          <w:rFonts w:ascii="Calibri" w:hAnsi="Calibri" w:cs="Calibri"/>
        </w:rPr>
        <w:t>zakotveným v</w:t>
      </w:r>
      <w:r w:rsidR="002374C6">
        <w:rPr>
          <w:rFonts w:ascii="Calibri" w:hAnsi="Calibri" w:cs="Calibri"/>
        </w:rPr>
        <w:t> </w:t>
      </w:r>
      <w:r w:rsidRPr="00797A87">
        <w:rPr>
          <w:rFonts w:ascii="Calibri" w:hAnsi="Calibri" w:cs="Calibri"/>
        </w:rPr>
        <w:t>Charte</w:t>
      </w:r>
      <w:r w:rsidR="002374C6">
        <w:rPr>
          <w:rFonts w:ascii="Calibri" w:hAnsi="Calibri" w:cs="Calibri"/>
        </w:rPr>
        <w:t xml:space="preserve"> </w:t>
      </w:r>
      <w:r w:rsidRPr="00797A87">
        <w:rPr>
          <w:rFonts w:ascii="Calibri" w:hAnsi="Calibri" w:cs="Calibri"/>
        </w:rPr>
        <w:t>Organizácie Spojených národov;</w:t>
      </w:r>
    </w:p>
    <w:p w14:paraId="698FD21C" w14:textId="1988284F" w:rsidR="00470BE5" w:rsidRPr="00797A87" w:rsidRDefault="00470BE5" w:rsidP="001A2409">
      <w:pPr>
        <w:pStyle w:val="Odsekzoznamu"/>
        <w:numPr>
          <w:ilvl w:val="0"/>
          <w:numId w:val="12"/>
        </w:numPr>
        <w:spacing w:line="360" w:lineRule="auto"/>
        <w:jc w:val="both"/>
        <w:rPr>
          <w:rFonts w:ascii="Calibri" w:hAnsi="Calibri" w:cs="Calibri"/>
        </w:rPr>
      </w:pPr>
      <w:r w:rsidRPr="00797A87">
        <w:rPr>
          <w:rFonts w:ascii="Calibri" w:hAnsi="Calibri" w:cs="Calibri"/>
        </w:rPr>
        <w:t>rozvíjaniu úcty k</w:t>
      </w:r>
      <w:r w:rsidR="002374C6">
        <w:rPr>
          <w:rFonts w:ascii="Calibri" w:hAnsi="Calibri" w:cs="Calibri"/>
        </w:rPr>
        <w:t> </w:t>
      </w:r>
      <w:r w:rsidRPr="00797A87">
        <w:rPr>
          <w:rFonts w:ascii="Calibri" w:hAnsi="Calibri" w:cs="Calibri"/>
        </w:rPr>
        <w:t>rodičom, k</w:t>
      </w:r>
      <w:r w:rsidR="002374C6">
        <w:rPr>
          <w:rFonts w:ascii="Calibri" w:hAnsi="Calibri" w:cs="Calibri"/>
        </w:rPr>
        <w:t> </w:t>
      </w:r>
      <w:r w:rsidRPr="00797A87">
        <w:rPr>
          <w:rFonts w:ascii="Calibri" w:hAnsi="Calibri" w:cs="Calibri"/>
        </w:rPr>
        <w:t>vlastnej</w:t>
      </w:r>
      <w:r w:rsidR="002374C6">
        <w:rPr>
          <w:rFonts w:ascii="Calibri" w:hAnsi="Calibri" w:cs="Calibri"/>
        </w:rPr>
        <w:t xml:space="preserve"> </w:t>
      </w:r>
      <w:r w:rsidRPr="00797A87">
        <w:rPr>
          <w:rFonts w:ascii="Calibri" w:hAnsi="Calibri" w:cs="Calibri"/>
        </w:rPr>
        <w:t>kultúrnej, jazykovej a</w:t>
      </w:r>
      <w:r w:rsidR="002374C6">
        <w:rPr>
          <w:rFonts w:ascii="Calibri" w:hAnsi="Calibri" w:cs="Calibri"/>
        </w:rPr>
        <w:t> </w:t>
      </w:r>
      <w:r w:rsidRPr="00797A87">
        <w:rPr>
          <w:rFonts w:ascii="Calibri" w:hAnsi="Calibri" w:cs="Calibri"/>
        </w:rPr>
        <w:t>hodnotovej</w:t>
      </w:r>
      <w:r w:rsidR="002374C6">
        <w:rPr>
          <w:rFonts w:ascii="Calibri" w:hAnsi="Calibri" w:cs="Calibri"/>
        </w:rPr>
        <w:t xml:space="preserve"> </w:t>
      </w:r>
      <w:r w:rsidRPr="00797A87">
        <w:rPr>
          <w:rFonts w:ascii="Calibri" w:hAnsi="Calibri" w:cs="Calibri"/>
        </w:rPr>
        <w:t>identite a</w:t>
      </w:r>
      <w:r w:rsidR="002374C6">
        <w:rPr>
          <w:rFonts w:ascii="Calibri" w:hAnsi="Calibri" w:cs="Calibri"/>
        </w:rPr>
        <w:t> </w:t>
      </w:r>
      <w:r w:rsidRPr="00797A87">
        <w:rPr>
          <w:rFonts w:ascii="Calibri" w:hAnsi="Calibri" w:cs="Calibri"/>
        </w:rPr>
        <w:t>k</w:t>
      </w:r>
      <w:r w:rsidR="002374C6">
        <w:rPr>
          <w:rFonts w:ascii="Calibri" w:hAnsi="Calibri" w:cs="Calibri"/>
        </w:rPr>
        <w:t> </w:t>
      </w:r>
      <w:r w:rsidRPr="00797A87">
        <w:rPr>
          <w:rFonts w:ascii="Calibri" w:hAnsi="Calibri" w:cs="Calibri"/>
        </w:rPr>
        <w:t>hodnotám</w:t>
      </w:r>
      <w:r w:rsidR="002374C6">
        <w:rPr>
          <w:rFonts w:ascii="Calibri" w:hAnsi="Calibri" w:cs="Calibri"/>
        </w:rPr>
        <w:t xml:space="preserve"> </w:t>
      </w:r>
      <w:r w:rsidRPr="00797A87">
        <w:rPr>
          <w:rFonts w:ascii="Calibri" w:hAnsi="Calibri" w:cs="Calibri"/>
        </w:rPr>
        <w:t>krajiny, v</w:t>
      </w:r>
      <w:r w:rsidR="002374C6">
        <w:rPr>
          <w:rFonts w:ascii="Calibri" w:hAnsi="Calibri" w:cs="Calibri"/>
        </w:rPr>
        <w:t> </w:t>
      </w:r>
      <w:r w:rsidRPr="00797A87">
        <w:rPr>
          <w:rFonts w:ascii="Calibri" w:hAnsi="Calibri" w:cs="Calibri"/>
        </w:rPr>
        <w:t>ktorej</w:t>
      </w:r>
      <w:r w:rsidR="002374C6">
        <w:rPr>
          <w:rFonts w:ascii="Calibri" w:hAnsi="Calibri" w:cs="Calibri"/>
        </w:rPr>
        <w:t xml:space="preserve"> </w:t>
      </w:r>
      <w:r w:rsidRPr="00797A87">
        <w:rPr>
          <w:rFonts w:ascii="Calibri" w:hAnsi="Calibri" w:cs="Calibri"/>
        </w:rPr>
        <w:t>dieťa žije i</w:t>
      </w:r>
      <w:r w:rsidR="002374C6">
        <w:rPr>
          <w:rFonts w:ascii="Calibri" w:hAnsi="Calibri" w:cs="Calibri"/>
        </w:rPr>
        <w:t> </w:t>
      </w:r>
      <w:r w:rsidRPr="00797A87">
        <w:rPr>
          <w:rFonts w:ascii="Calibri" w:hAnsi="Calibri" w:cs="Calibri"/>
        </w:rPr>
        <w:t>k</w:t>
      </w:r>
      <w:r w:rsidR="002374C6">
        <w:rPr>
          <w:rFonts w:ascii="Calibri" w:hAnsi="Calibri" w:cs="Calibri"/>
        </w:rPr>
        <w:t> </w:t>
      </w:r>
      <w:r w:rsidRPr="00797A87">
        <w:rPr>
          <w:rFonts w:ascii="Calibri" w:hAnsi="Calibri" w:cs="Calibri"/>
        </w:rPr>
        <w:t>hodnotám</w:t>
      </w:r>
      <w:r w:rsidR="002374C6">
        <w:rPr>
          <w:rFonts w:ascii="Calibri" w:hAnsi="Calibri" w:cs="Calibri"/>
        </w:rPr>
        <w:t xml:space="preserve"> </w:t>
      </w:r>
      <w:r w:rsidRPr="00797A87">
        <w:rPr>
          <w:rFonts w:ascii="Calibri" w:hAnsi="Calibri" w:cs="Calibri"/>
        </w:rPr>
        <w:t>krajiny svojho pôvodu a</w:t>
      </w:r>
      <w:r w:rsidR="002374C6">
        <w:rPr>
          <w:rFonts w:ascii="Calibri" w:hAnsi="Calibri" w:cs="Calibri"/>
        </w:rPr>
        <w:t> </w:t>
      </w:r>
      <w:r w:rsidRPr="00797A87">
        <w:rPr>
          <w:rFonts w:ascii="Calibri" w:hAnsi="Calibri" w:cs="Calibri"/>
        </w:rPr>
        <w:t>k</w:t>
      </w:r>
      <w:r w:rsidR="002374C6">
        <w:rPr>
          <w:rFonts w:ascii="Calibri" w:hAnsi="Calibri" w:cs="Calibri"/>
        </w:rPr>
        <w:t> </w:t>
      </w:r>
      <w:r w:rsidRPr="00797A87">
        <w:rPr>
          <w:rFonts w:ascii="Calibri" w:hAnsi="Calibri" w:cs="Calibri"/>
        </w:rPr>
        <w:t>iným</w:t>
      </w:r>
      <w:r w:rsidR="002374C6">
        <w:rPr>
          <w:rFonts w:ascii="Calibri" w:hAnsi="Calibri" w:cs="Calibri"/>
        </w:rPr>
        <w:t xml:space="preserve"> </w:t>
      </w:r>
      <w:r w:rsidRPr="00797A87">
        <w:rPr>
          <w:rFonts w:ascii="Calibri" w:hAnsi="Calibri" w:cs="Calibri"/>
        </w:rPr>
        <w:t>kultúram,</w:t>
      </w:r>
    </w:p>
    <w:p w14:paraId="333D4B78" w14:textId="4A256640" w:rsidR="00470BE5" w:rsidRPr="00797A87" w:rsidRDefault="00470BE5" w:rsidP="001A2409">
      <w:pPr>
        <w:pStyle w:val="Odsekzoznamu"/>
        <w:numPr>
          <w:ilvl w:val="0"/>
          <w:numId w:val="12"/>
        </w:numPr>
        <w:spacing w:line="360" w:lineRule="auto"/>
        <w:jc w:val="both"/>
        <w:rPr>
          <w:rFonts w:ascii="Calibri" w:hAnsi="Calibri" w:cs="Calibri"/>
        </w:rPr>
      </w:pPr>
      <w:r w:rsidRPr="00797A87">
        <w:rPr>
          <w:rFonts w:ascii="Calibri" w:hAnsi="Calibri" w:cs="Calibri"/>
        </w:rPr>
        <w:t>príprave dieťaťa na zodpovedný život v</w:t>
      </w:r>
      <w:r w:rsidR="002374C6">
        <w:rPr>
          <w:rFonts w:ascii="Calibri" w:hAnsi="Calibri" w:cs="Calibri"/>
        </w:rPr>
        <w:t> </w:t>
      </w:r>
      <w:r w:rsidRPr="00797A87">
        <w:rPr>
          <w:rFonts w:ascii="Calibri" w:hAnsi="Calibri" w:cs="Calibri"/>
        </w:rPr>
        <w:t>slobodnej</w:t>
      </w:r>
      <w:r w:rsidR="002374C6">
        <w:rPr>
          <w:rFonts w:ascii="Calibri" w:hAnsi="Calibri" w:cs="Calibri"/>
        </w:rPr>
        <w:t xml:space="preserve"> </w:t>
      </w:r>
      <w:r w:rsidRPr="00797A87">
        <w:rPr>
          <w:rFonts w:ascii="Calibri" w:hAnsi="Calibri" w:cs="Calibri"/>
        </w:rPr>
        <w:t>spoločnosti v</w:t>
      </w:r>
      <w:r w:rsidR="002374C6">
        <w:rPr>
          <w:rFonts w:ascii="Calibri" w:hAnsi="Calibri" w:cs="Calibri"/>
        </w:rPr>
        <w:t> </w:t>
      </w:r>
      <w:r w:rsidRPr="00797A87">
        <w:rPr>
          <w:rFonts w:ascii="Calibri" w:hAnsi="Calibri" w:cs="Calibri"/>
        </w:rPr>
        <w:t>duchu</w:t>
      </w:r>
      <w:r w:rsidR="002374C6">
        <w:rPr>
          <w:rFonts w:ascii="Calibri" w:hAnsi="Calibri" w:cs="Calibri"/>
        </w:rPr>
        <w:t xml:space="preserve"> </w:t>
      </w:r>
      <w:r w:rsidRPr="00797A87">
        <w:rPr>
          <w:rFonts w:ascii="Calibri" w:hAnsi="Calibri" w:cs="Calibri"/>
        </w:rPr>
        <w:t>porozumenia,</w:t>
      </w:r>
      <w:r w:rsidR="002374C6">
        <w:rPr>
          <w:rFonts w:ascii="Calibri" w:hAnsi="Calibri" w:cs="Calibri"/>
        </w:rPr>
        <w:t xml:space="preserve"> </w:t>
      </w:r>
      <w:r w:rsidRPr="00797A87">
        <w:rPr>
          <w:rFonts w:ascii="Calibri" w:hAnsi="Calibri" w:cs="Calibri"/>
        </w:rPr>
        <w:t>mieru, znášanlivosti, rovnosti pohlaví a</w:t>
      </w:r>
      <w:r w:rsidR="002374C6">
        <w:rPr>
          <w:rFonts w:ascii="Calibri" w:hAnsi="Calibri" w:cs="Calibri"/>
        </w:rPr>
        <w:t> </w:t>
      </w:r>
      <w:r w:rsidRPr="00797A87">
        <w:rPr>
          <w:rFonts w:ascii="Calibri" w:hAnsi="Calibri" w:cs="Calibri"/>
        </w:rPr>
        <w:t>priateľstva medzi všetkými národmi, etnickými,</w:t>
      </w:r>
      <w:r w:rsidR="002374C6">
        <w:rPr>
          <w:rFonts w:ascii="Calibri" w:hAnsi="Calibri" w:cs="Calibri"/>
        </w:rPr>
        <w:t xml:space="preserve"> </w:t>
      </w:r>
      <w:r w:rsidRPr="00797A87">
        <w:rPr>
          <w:rFonts w:ascii="Calibri" w:hAnsi="Calibri" w:cs="Calibri"/>
        </w:rPr>
        <w:t>národnostnými a</w:t>
      </w:r>
      <w:r w:rsidR="002374C6">
        <w:rPr>
          <w:rFonts w:ascii="Calibri" w:hAnsi="Calibri" w:cs="Calibri"/>
        </w:rPr>
        <w:t> </w:t>
      </w:r>
      <w:r w:rsidRPr="00797A87">
        <w:rPr>
          <w:rFonts w:ascii="Calibri" w:hAnsi="Calibri" w:cs="Calibri"/>
        </w:rPr>
        <w:t>náboženskými</w:t>
      </w:r>
      <w:r w:rsidR="002374C6">
        <w:rPr>
          <w:rFonts w:ascii="Calibri" w:hAnsi="Calibri" w:cs="Calibri"/>
        </w:rPr>
        <w:t xml:space="preserve"> </w:t>
      </w:r>
      <w:r w:rsidRPr="00797A87">
        <w:rPr>
          <w:rFonts w:ascii="Calibri" w:hAnsi="Calibri" w:cs="Calibri"/>
        </w:rPr>
        <w:t>skupinami a</w:t>
      </w:r>
      <w:r w:rsidR="002374C6">
        <w:rPr>
          <w:rFonts w:ascii="Calibri" w:hAnsi="Calibri" w:cs="Calibri"/>
        </w:rPr>
        <w:t> </w:t>
      </w:r>
      <w:r w:rsidRPr="00797A87">
        <w:rPr>
          <w:rFonts w:ascii="Calibri" w:hAnsi="Calibri" w:cs="Calibri"/>
        </w:rPr>
        <w:t>osobami</w:t>
      </w:r>
      <w:r w:rsidR="002374C6">
        <w:rPr>
          <w:rFonts w:ascii="Calibri" w:hAnsi="Calibri" w:cs="Calibri"/>
        </w:rPr>
        <w:t xml:space="preserve"> </w:t>
      </w:r>
      <w:r w:rsidRPr="00797A87">
        <w:rPr>
          <w:rFonts w:ascii="Calibri" w:hAnsi="Calibri" w:cs="Calibri"/>
        </w:rPr>
        <w:t>domorodého pôvodu;</w:t>
      </w:r>
    </w:p>
    <w:p w14:paraId="4138C4F0" w14:textId="3C90027F" w:rsidR="00470BE5" w:rsidRPr="00797A87" w:rsidRDefault="00470BE5" w:rsidP="001A2409">
      <w:pPr>
        <w:pStyle w:val="Odsekzoznamu"/>
        <w:numPr>
          <w:ilvl w:val="0"/>
          <w:numId w:val="12"/>
        </w:numPr>
        <w:spacing w:line="360" w:lineRule="auto"/>
        <w:jc w:val="both"/>
        <w:rPr>
          <w:rFonts w:ascii="Calibri" w:hAnsi="Calibri" w:cs="Calibri"/>
        </w:rPr>
      </w:pPr>
      <w:r w:rsidRPr="00797A87">
        <w:rPr>
          <w:rFonts w:ascii="Calibri" w:hAnsi="Calibri" w:cs="Calibri"/>
        </w:rPr>
        <w:t>rozvíjaniu úcty k</w:t>
      </w:r>
      <w:r w:rsidR="002374C6">
        <w:rPr>
          <w:rFonts w:ascii="Calibri" w:hAnsi="Calibri" w:cs="Calibri"/>
        </w:rPr>
        <w:t> </w:t>
      </w:r>
      <w:r w:rsidRPr="00797A87">
        <w:rPr>
          <w:rFonts w:ascii="Calibri" w:hAnsi="Calibri" w:cs="Calibri"/>
        </w:rPr>
        <w:t>prírodnému</w:t>
      </w:r>
      <w:r w:rsidR="002374C6">
        <w:rPr>
          <w:rFonts w:ascii="Calibri" w:hAnsi="Calibri" w:cs="Calibri"/>
        </w:rPr>
        <w:t xml:space="preserve"> </w:t>
      </w:r>
      <w:r w:rsidRPr="00797A87">
        <w:rPr>
          <w:rFonts w:ascii="Calibri" w:hAnsi="Calibri" w:cs="Calibri"/>
        </w:rPr>
        <w:t>prostrediu.”</w:t>
      </w:r>
    </w:p>
    <w:p w14:paraId="4E2F49D3" w14:textId="718D67BE" w:rsidR="00470BE5" w:rsidRPr="00797A87" w:rsidRDefault="00470BE5" w:rsidP="001A2409">
      <w:pPr>
        <w:spacing w:line="360" w:lineRule="auto"/>
        <w:jc w:val="both"/>
        <w:rPr>
          <w:rFonts w:ascii="Calibri" w:hAnsi="Calibri" w:cs="Calibri"/>
        </w:rPr>
      </w:pPr>
      <w:r w:rsidRPr="00797A87">
        <w:rPr>
          <w:rFonts w:ascii="Calibri" w:hAnsi="Calibri" w:cs="Calibri"/>
        </w:rPr>
        <w:t>Štandardy dodržiavania zákazu segregácie sú rozpracovaním a</w:t>
      </w:r>
      <w:r w:rsidR="00DD484D">
        <w:rPr>
          <w:rFonts w:ascii="Calibri" w:hAnsi="Calibri" w:cs="Calibri"/>
        </w:rPr>
        <w:t> </w:t>
      </w:r>
      <w:r w:rsidRPr="00797A87">
        <w:rPr>
          <w:rFonts w:ascii="Calibri" w:hAnsi="Calibri" w:cs="Calibri"/>
        </w:rPr>
        <w:t>realizáciou</w:t>
      </w:r>
      <w:r w:rsidR="00DD484D">
        <w:rPr>
          <w:rFonts w:ascii="Calibri" w:hAnsi="Calibri" w:cs="Calibri"/>
        </w:rPr>
        <w:t xml:space="preserve"> </w:t>
      </w:r>
      <w:r w:rsidRPr="00797A87">
        <w:rPr>
          <w:rFonts w:ascii="Calibri" w:hAnsi="Calibri" w:cs="Calibri"/>
        </w:rPr>
        <w:t>praktickej časti Metodickej</w:t>
      </w:r>
      <w:r w:rsidR="00DD484D">
        <w:rPr>
          <w:rFonts w:ascii="Calibri" w:hAnsi="Calibri" w:cs="Calibri"/>
        </w:rPr>
        <w:t xml:space="preserve"> </w:t>
      </w:r>
      <w:r w:rsidRPr="00797A87">
        <w:rPr>
          <w:rFonts w:ascii="Calibri" w:hAnsi="Calibri" w:cs="Calibri"/>
        </w:rPr>
        <w:t>príručky desegregácie vo výchove a</w:t>
      </w:r>
      <w:r w:rsidR="00DD484D">
        <w:rPr>
          <w:rFonts w:ascii="Calibri" w:hAnsi="Calibri" w:cs="Calibri"/>
        </w:rPr>
        <w:t> </w:t>
      </w:r>
      <w:r w:rsidRPr="00797A87">
        <w:rPr>
          <w:rFonts w:ascii="Calibri" w:hAnsi="Calibri" w:cs="Calibri"/>
        </w:rPr>
        <w:t>vzdelávaní</w:t>
      </w:r>
      <w:r w:rsidR="00DD484D">
        <w:rPr>
          <w:rFonts w:ascii="Calibri" w:hAnsi="Calibri" w:cs="Calibri"/>
        </w:rPr>
        <w:t xml:space="preserve"> vydanej </w:t>
      </w:r>
      <w:proofErr w:type="spellStart"/>
      <w:r w:rsidR="00DD484D" w:rsidRPr="00B243A9">
        <w:rPr>
          <w:rFonts w:ascii="Calibri" w:hAnsi="Calibri" w:cs="Calibri"/>
        </w:rPr>
        <w:t>MŠVVaM</w:t>
      </w:r>
      <w:proofErr w:type="spellEnd"/>
      <w:r w:rsidR="00DD484D">
        <w:rPr>
          <w:rFonts w:ascii="Calibri" w:hAnsi="Calibri" w:cs="Calibri"/>
        </w:rPr>
        <w:t> </w:t>
      </w:r>
      <w:r w:rsidR="00DD484D" w:rsidRPr="00B243A9">
        <w:rPr>
          <w:rFonts w:ascii="Calibri" w:hAnsi="Calibri" w:cs="Calibri"/>
        </w:rPr>
        <w:t>SR</w:t>
      </w:r>
      <w:r w:rsidRPr="00797A87">
        <w:rPr>
          <w:rFonts w:ascii="Calibri" w:hAnsi="Calibri" w:cs="Calibri"/>
        </w:rPr>
        <w:t>.</w:t>
      </w:r>
    </w:p>
    <w:p w14:paraId="4FE63F94" w14:textId="4FC8D857" w:rsidR="00470BE5" w:rsidRPr="00797A87" w:rsidRDefault="00470BE5" w:rsidP="001A2409">
      <w:pPr>
        <w:spacing w:line="360" w:lineRule="auto"/>
        <w:jc w:val="both"/>
        <w:rPr>
          <w:rFonts w:ascii="Calibri" w:hAnsi="Calibri" w:cs="Calibri"/>
          <w:vertAlign w:val="superscript"/>
        </w:rPr>
      </w:pPr>
      <w:r w:rsidRPr="00797A87">
        <w:rPr>
          <w:rFonts w:ascii="Calibri" w:hAnsi="Calibri" w:cs="Calibri"/>
        </w:rPr>
        <w:t>Štandardy v prepojení na metodickú príručku napomáhajú naplneniu princípu „zákazu</w:t>
      </w:r>
      <w:r w:rsidR="00943014" w:rsidRPr="00797A87">
        <w:rPr>
          <w:rFonts w:ascii="Calibri" w:hAnsi="Calibri" w:cs="Calibri"/>
        </w:rPr>
        <w:t xml:space="preserve"> </w:t>
      </w:r>
      <w:r w:rsidRPr="00797A87">
        <w:rPr>
          <w:rFonts w:ascii="Calibri" w:hAnsi="Calibri" w:cs="Calibri"/>
        </w:rPr>
        <w:t>všetkých foriem diskriminácie a obzvlášť segregácie". Segregáciu vo výchove a vzdelávaní</w:t>
      </w:r>
      <w:r w:rsidR="00943014" w:rsidRPr="00797A87">
        <w:rPr>
          <w:rFonts w:ascii="Calibri" w:hAnsi="Calibri" w:cs="Calibri"/>
        </w:rPr>
        <w:t xml:space="preserve"> </w:t>
      </w:r>
      <w:r w:rsidRPr="00797A87">
        <w:rPr>
          <w:rFonts w:ascii="Calibri" w:hAnsi="Calibri" w:cs="Calibri"/>
        </w:rPr>
        <w:t>definuje školský zákon nasledovne: ,,konanie alebo opomenutie konania, ktoré je v rozpore</w:t>
      </w:r>
      <w:r w:rsidR="00943014" w:rsidRPr="00797A87">
        <w:rPr>
          <w:rFonts w:ascii="Calibri" w:hAnsi="Calibri" w:cs="Calibri"/>
        </w:rPr>
        <w:t xml:space="preserve"> </w:t>
      </w:r>
      <w:r w:rsidRPr="00797A87">
        <w:rPr>
          <w:rFonts w:ascii="Calibri" w:hAnsi="Calibri" w:cs="Calibri"/>
        </w:rPr>
        <w:t>so zásadou rovnakého zaobchádzania podľa osobitného predpisu</w:t>
      </w:r>
      <w:r w:rsidR="00F05140" w:rsidRPr="00797A87">
        <w:rPr>
          <w:rFonts w:ascii="Calibri" w:hAnsi="Calibri" w:cs="Calibri"/>
        </w:rPr>
        <w:t xml:space="preserve"> </w:t>
      </w:r>
      <w:r w:rsidR="00DD484D">
        <w:rPr>
          <w:rFonts w:ascii="Calibri" w:hAnsi="Calibri" w:cs="Calibri"/>
        </w:rPr>
        <w:t>(</w:t>
      </w:r>
      <w:r w:rsidR="00DD484D" w:rsidRPr="00FB7816">
        <w:rPr>
          <w:rFonts w:ascii="Calibri" w:hAnsi="Calibri" w:cs="Calibri"/>
        </w:rPr>
        <w:t>antidiskriminačný zákon)</w:t>
      </w:r>
      <w:r w:rsidR="00DD484D" w:rsidRPr="00B243A9">
        <w:rPr>
          <w:rFonts w:ascii="Calibri" w:hAnsi="Calibri" w:cs="Calibri"/>
        </w:rPr>
        <w:t xml:space="preserve"> </w:t>
      </w:r>
      <w:r w:rsidRPr="00797A87">
        <w:rPr>
          <w:rFonts w:ascii="Calibri" w:hAnsi="Calibri" w:cs="Calibri"/>
        </w:rPr>
        <w:t>a</w:t>
      </w:r>
      <w:r w:rsidR="00DD484D">
        <w:rPr>
          <w:rFonts w:ascii="Calibri" w:hAnsi="Calibri" w:cs="Calibri"/>
        </w:rPr>
        <w:t> </w:t>
      </w:r>
      <w:r w:rsidRPr="00797A87">
        <w:rPr>
          <w:rFonts w:ascii="Calibri" w:hAnsi="Calibri" w:cs="Calibri"/>
        </w:rPr>
        <w:t>v</w:t>
      </w:r>
      <w:r w:rsidR="00DD484D">
        <w:rPr>
          <w:rFonts w:ascii="Calibri" w:hAnsi="Calibri" w:cs="Calibri"/>
        </w:rPr>
        <w:t> </w:t>
      </w:r>
      <w:r w:rsidRPr="00797A87">
        <w:rPr>
          <w:rFonts w:ascii="Calibri" w:hAnsi="Calibri" w:cs="Calibri"/>
        </w:rPr>
        <w:t>dôsledku</w:t>
      </w:r>
      <w:r w:rsidR="00DD484D">
        <w:rPr>
          <w:rFonts w:ascii="Calibri" w:hAnsi="Calibri" w:cs="Calibri"/>
        </w:rPr>
        <w:t xml:space="preserve"> </w:t>
      </w:r>
      <w:r w:rsidRPr="00797A87">
        <w:rPr>
          <w:rFonts w:ascii="Calibri" w:hAnsi="Calibri" w:cs="Calibri"/>
        </w:rPr>
        <w:t>ktorého</w:t>
      </w:r>
      <w:r w:rsidR="00943014" w:rsidRPr="00797A87">
        <w:rPr>
          <w:rFonts w:ascii="Calibri" w:hAnsi="Calibri" w:cs="Calibri"/>
        </w:rPr>
        <w:t xml:space="preserve"> </w:t>
      </w:r>
      <w:r w:rsidRPr="00797A87">
        <w:rPr>
          <w:rFonts w:ascii="Calibri" w:hAnsi="Calibri" w:cs="Calibri"/>
        </w:rPr>
        <w:t>dochádza alebo by mohlo dôjsť k</w:t>
      </w:r>
      <w:r w:rsidR="00DD484D">
        <w:rPr>
          <w:rFonts w:ascii="Calibri" w:hAnsi="Calibri" w:cs="Calibri"/>
        </w:rPr>
        <w:t> </w:t>
      </w:r>
      <w:r w:rsidRPr="00797A87">
        <w:rPr>
          <w:rFonts w:ascii="Calibri" w:hAnsi="Calibri" w:cs="Calibri"/>
        </w:rPr>
        <w:t xml:space="preserve">priestorovému, organizačnému alebo sociálnemu </w:t>
      </w:r>
      <w:r w:rsidRPr="00797A87">
        <w:rPr>
          <w:rFonts w:ascii="Calibri" w:hAnsi="Calibri" w:cs="Calibri"/>
        </w:rPr>
        <w:lastRenderedPageBreak/>
        <w:t>vylúčeniu</w:t>
      </w:r>
      <w:r w:rsidR="00943014" w:rsidRPr="00797A87">
        <w:rPr>
          <w:rFonts w:ascii="Calibri" w:hAnsi="Calibri" w:cs="Calibri"/>
        </w:rPr>
        <w:t xml:space="preserve"> </w:t>
      </w:r>
      <w:r w:rsidRPr="00797A87">
        <w:rPr>
          <w:rFonts w:ascii="Calibri" w:hAnsi="Calibri" w:cs="Calibri"/>
        </w:rPr>
        <w:t xml:space="preserve">skupiny </w:t>
      </w:r>
      <w:r w:rsidR="00185FC8">
        <w:rPr>
          <w:rFonts w:ascii="Calibri" w:hAnsi="Calibri" w:cs="Calibri"/>
        </w:rPr>
        <w:t xml:space="preserve">detí, </w:t>
      </w:r>
      <w:r w:rsidRPr="00797A87">
        <w:rPr>
          <w:rFonts w:ascii="Calibri" w:hAnsi="Calibri" w:cs="Calibri"/>
        </w:rPr>
        <w:t>žiakov alebo účastníkov výchovy a</w:t>
      </w:r>
      <w:r w:rsidR="00185FC8">
        <w:rPr>
          <w:rFonts w:ascii="Calibri" w:hAnsi="Calibri" w:cs="Calibri"/>
        </w:rPr>
        <w:t> </w:t>
      </w:r>
      <w:r w:rsidRPr="00797A87">
        <w:rPr>
          <w:rFonts w:ascii="Calibri" w:hAnsi="Calibri" w:cs="Calibri"/>
        </w:rPr>
        <w:t>vzdelávania</w:t>
      </w:r>
      <w:r w:rsidR="00185FC8">
        <w:rPr>
          <w:rFonts w:ascii="Calibri" w:hAnsi="Calibri" w:cs="Calibri"/>
        </w:rPr>
        <w:t xml:space="preserve"> </w:t>
      </w:r>
      <w:r w:rsidRPr="00797A87">
        <w:rPr>
          <w:rFonts w:ascii="Calibri" w:hAnsi="Calibri" w:cs="Calibri"/>
        </w:rPr>
        <w:t>alebo k</w:t>
      </w:r>
      <w:r w:rsidR="00185FC8">
        <w:rPr>
          <w:rFonts w:ascii="Calibri" w:hAnsi="Calibri" w:cs="Calibri"/>
        </w:rPr>
        <w:t> </w:t>
      </w:r>
      <w:r w:rsidRPr="00797A87">
        <w:rPr>
          <w:rFonts w:ascii="Calibri" w:hAnsi="Calibri" w:cs="Calibri"/>
        </w:rPr>
        <w:t>ich</w:t>
      </w:r>
      <w:r w:rsidR="00185FC8">
        <w:rPr>
          <w:rFonts w:ascii="Calibri" w:hAnsi="Calibri" w:cs="Calibri"/>
        </w:rPr>
        <w:t xml:space="preserve"> </w:t>
      </w:r>
      <w:r w:rsidRPr="00797A87">
        <w:rPr>
          <w:rFonts w:ascii="Calibri" w:hAnsi="Calibri" w:cs="Calibri"/>
        </w:rPr>
        <w:t>oddelenému</w:t>
      </w:r>
      <w:r w:rsidR="00943014" w:rsidRPr="00797A87">
        <w:rPr>
          <w:rFonts w:ascii="Calibri" w:hAnsi="Calibri" w:cs="Calibri"/>
        </w:rPr>
        <w:t xml:space="preserve"> </w:t>
      </w:r>
      <w:r w:rsidRPr="00797A87">
        <w:rPr>
          <w:rFonts w:ascii="Calibri" w:hAnsi="Calibri" w:cs="Calibri"/>
        </w:rPr>
        <w:t>vzdelávaniu okrem vzdelávania poskytovaného v</w:t>
      </w:r>
      <w:r w:rsidR="00185FC8">
        <w:rPr>
          <w:rFonts w:ascii="Calibri" w:hAnsi="Calibri" w:cs="Calibri"/>
        </w:rPr>
        <w:t> </w:t>
      </w:r>
      <w:r w:rsidRPr="00797A87">
        <w:rPr>
          <w:rFonts w:ascii="Calibri" w:hAnsi="Calibri" w:cs="Calibri"/>
        </w:rPr>
        <w:t>súlade</w:t>
      </w:r>
      <w:r w:rsidR="00185FC8">
        <w:rPr>
          <w:rFonts w:ascii="Calibri" w:hAnsi="Calibri" w:cs="Calibri"/>
        </w:rPr>
        <w:t xml:space="preserve"> </w:t>
      </w:r>
      <w:r w:rsidRPr="00797A87">
        <w:rPr>
          <w:rFonts w:ascii="Calibri" w:hAnsi="Calibri" w:cs="Calibri"/>
        </w:rPr>
        <w:t>s</w:t>
      </w:r>
      <w:r w:rsidR="00185FC8">
        <w:rPr>
          <w:rFonts w:ascii="Calibri" w:hAnsi="Calibri" w:cs="Calibri"/>
        </w:rPr>
        <w:t> </w:t>
      </w:r>
      <w:r w:rsidRPr="00797A87">
        <w:rPr>
          <w:rFonts w:ascii="Calibri" w:hAnsi="Calibri" w:cs="Calibri"/>
        </w:rPr>
        <w:t>medzinárodnou</w:t>
      </w:r>
      <w:r w:rsidR="00185FC8">
        <w:rPr>
          <w:rFonts w:ascii="Calibri" w:hAnsi="Calibri" w:cs="Calibri"/>
        </w:rPr>
        <w:t xml:space="preserve"> </w:t>
      </w:r>
      <w:r w:rsidRPr="00797A87">
        <w:rPr>
          <w:rFonts w:ascii="Calibri" w:hAnsi="Calibri" w:cs="Calibri"/>
        </w:rPr>
        <w:t>zmluvou, ktorou je</w:t>
      </w:r>
      <w:r w:rsidR="00943014" w:rsidRPr="00797A87">
        <w:rPr>
          <w:rFonts w:ascii="Calibri" w:hAnsi="Calibri" w:cs="Calibri"/>
        </w:rPr>
        <w:t xml:space="preserve"> </w:t>
      </w:r>
      <w:r w:rsidRPr="00797A87">
        <w:rPr>
          <w:rFonts w:ascii="Calibri" w:hAnsi="Calibri" w:cs="Calibri"/>
        </w:rPr>
        <w:t>Slovenská republika viazaná</w:t>
      </w:r>
      <w:r w:rsidR="00943014" w:rsidRPr="00797A87">
        <w:rPr>
          <w:rFonts w:ascii="Calibri" w:hAnsi="Calibri" w:cs="Calibri"/>
        </w:rPr>
        <w:t xml:space="preserve"> </w:t>
      </w:r>
      <w:r w:rsidR="00185FC8">
        <w:rPr>
          <w:rFonts w:ascii="Calibri" w:hAnsi="Calibri" w:cs="Calibri"/>
        </w:rPr>
        <w:t>(</w:t>
      </w:r>
      <w:r w:rsidR="00185FC8" w:rsidRPr="00886DFB">
        <w:rPr>
          <w:rFonts w:ascii="Calibri" w:hAnsi="Calibri" w:cs="Calibri"/>
        </w:rPr>
        <w:t>Dohovor proti diskriminácii vo vzdelávaní</w:t>
      </w:r>
      <w:r w:rsidR="00185FC8">
        <w:rPr>
          <w:rFonts w:ascii="Calibri" w:hAnsi="Calibri" w:cs="Calibri"/>
        </w:rPr>
        <w:t xml:space="preserve">; </w:t>
      </w:r>
      <w:r w:rsidR="00185FC8" w:rsidRPr="00886DFB">
        <w:rPr>
          <w:rFonts w:ascii="Calibri" w:hAnsi="Calibri" w:cs="Calibri"/>
        </w:rPr>
        <w:t>Dohovor o právach osôb so zdravotným postihnutím</w:t>
      </w:r>
      <w:r w:rsidR="00185FC8">
        <w:rPr>
          <w:rFonts w:ascii="Calibri" w:hAnsi="Calibri" w:cs="Calibri"/>
        </w:rPr>
        <w:t>)</w:t>
      </w:r>
      <w:r w:rsidR="00185FC8" w:rsidRPr="00B243A9">
        <w:rPr>
          <w:rFonts w:ascii="Calibri" w:hAnsi="Calibri" w:cs="Calibri"/>
        </w:rPr>
        <w:t xml:space="preserve"> </w:t>
      </w:r>
      <w:r w:rsidRPr="00797A87">
        <w:rPr>
          <w:rFonts w:ascii="Calibri" w:hAnsi="Calibri" w:cs="Calibri"/>
        </w:rPr>
        <w:t xml:space="preserve"> pri uplatňovaní práv národnostných </w:t>
      </w:r>
      <w:r w:rsidR="00185FC8" w:rsidRPr="00797A87">
        <w:rPr>
          <w:rFonts w:ascii="Calibri" w:hAnsi="Calibri" w:cs="Calibri"/>
        </w:rPr>
        <w:t>menšín</w:t>
      </w:r>
      <w:r w:rsidRPr="00797A87">
        <w:rPr>
          <w:rFonts w:ascii="Calibri" w:hAnsi="Calibri" w:cs="Calibri"/>
        </w:rPr>
        <w:t xml:space="preserve"> na výchovu a</w:t>
      </w:r>
      <w:r w:rsidR="008E63CE">
        <w:rPr>
          <w:rFonts w:ascii="Calibri" w:hAnsi="Calibri" w:cs="Calibri"/>
        </w:rPr>
        <w:t> </w:t>
      </w:r>
      <w:r w:rsidRPr="00797A87">
        <w:rPr>
          <w:rFonts w:ascii="Calibri" w:hAnsi="Calibri" w:cs="Calibri"/>
        </w:rPr>
        <w:t>vzdelanie</w:t>
      </w:r>
      <w:r w:rsidR="008E63CE">
        <w:rPr>
          <w:rFonts w:ascii="Calibri" w:hAnsi="Calibri" w:cs="Calibri"/>
        </w:rPr>
        <w:t xml:space="preserve"> </w:t>
      </w:r>
      <w:r w:rsidRPr="00797A87">
        <w:rPr>
          <w:rFonts w:ascii="Calibri" w:hAnsi="Calibri" w:cs="Calibri"/>
        </w:rPr>
        <w:t>v</w:t>
      </w:r>
      <w:r w:rsidR="00185FC8">
        <w:rPr>
          <w:rFonts w:ascii="Calibri" w:hAnsi="Calibri" w:cs="Calibri"/>
        </w:rPr>
        <w:t> </w:t>
      </w:r>
      <w:r w:rsidRPr="00797A87">
        <w:rPr>
          <w:rFonts w:ascii="Calibri" w:hAnsi="Calibri" w:cs="Calibri"/>
        </w:rPr>
        <w:t>jazyku</w:t>
      </w:r>
      <w:r w:rsidR="00185FC8">
        <w:rPr>
          <w:rFonts w:ascii="Calibri" w:hAnsi="Calibri" w:cs="Calibri"/>
        </w:rPr>
        <w:t xml:space="preserve"> </w:t>
      </w:r>
      <w:r w:rsidRPr="00797A87">
        <w:rPr>
          <w:rFonts w:ascii="Calibri" w:hAnsi="Calibri" w:cs="Calibri"/>
        </w:rPr>
        <w:t>príslušnej národnostnej menšiny a</w:t>
      </w:r>
      <w:r w:rsidR="008E63CE">
        <w:rPr>
          <w:rFonts w:ascii="Calibri" w:hAnsi="Calibri" w:cs="Calibri"/>
        </w:rPr>
        <w:t> </w:t>
      </w:r>
      <w:r w:rsidRPr="00797A87">
        <w:rPr>
          <w:rFonts w:ascii="Calibri" w:hAnsi="Calibri" w:cs="Calibri"/>
        </w:rPr>
        <w:t>pri</w:t>
      </w:r>
      <w:r w:rsidR="008E63CE">
        <w:rPr>
          <w:rFonts w:ascii="Calibri" w:hAnsi="Calibri" w:cs="Calibri"/>
        </w:rPr>
        <w:t xml:space="preserve"> </w:t>
      </w:r>
      <w:r w:rsidRPr="00797A87">
        <w:rPr>
          <w:rFonts w:ascii="Calibri" w:hAnsi="Calibri" w:cs="Calibri"/>
        </w:rPr>
        <w:t>vytváraní podmienok na vzdelávanie</w:t>
      </w:r>
      <w:r w:rsidR="00943014" w:rsidRPr="00797A87">
        <w:rPr>
          <w:rFonts w:ascii="Calibri" w:hAnsi="Calibri" w:cs="Calibri"/>
        </w:rPr>
        <w:t xml:space="preserve"> </w:t>
      </w:r>
      <w:r w:rsidRPr="00797A87">
        <w:rPr>
          <w:rFonts w:ascii="Calibri" w:hAnsi="Calibri" w:cs="Calibri"/>
        </w:rPr>
        <w:t xml:space="preserve">deti so zdravotným </w:t>
      </w:r>
      <w:r w:rsidR="008E63CE" w:rsidRPr="00797A87">
        <w:rPr>
          <w:rFonts w:ascii="Calibri" w:hAnsi="Calibri" w:cs="Calibri"/>
        </w:rPr>
        <w:t>znevýhodnením</w:t>
      </w:r>
      <w:r w:rsidRPr="00797A87">
        <w:rPr>
          <w:rFonts w:ascii="Calibri" w:hAnsi="Calibri" w:cs="Calibri"/>
        </w:rPr>
        <w:t xml:space="preserve"> alebo nadaním a</w:t>
      </w:r>
      <w:r w:rsidR="008E63CE">
        <w:rPr>
          <w:rFonts w:ascii="Calibri" w:hAnsi="Calibri" w:cs="Calibri"/>
        </w:rPr>
        <w:t> </w:t>
      </w:r>
      <w:r w:rsidRPr="00797A87">
        <w:rPr>
          <w:rFonts w:ascii="Calibri" w:hAnsi="Calibri" w:cs="Calibri"/>
        </w:rPr>
        <w:t>žiakov</w:t>
      </w:r>
      <w:r w:rsidR="008E63CE">
        <w:rPr>
          <w:rFonts w:ascii="Calibri" w:hAnsi="Calibri" w:cs="Calibri"/>
        </w:rPr>
        <w:t xml:space="preserve"> </w:t>
      </w:r>
      <w:r w:rsidRPr="00797A87">
        <w:rPr>
          <w:rFonts w:ascii="Calibri" w:hAnsi="Calibri" w:cs="Calibri"/>
        </w:rPr>
        <w:t xml:space="preserve">so zdravotným </w:t>
      </w:r>
      <w:r w:rsidR="008E63CE" w:rsidRPr="00797A87">
        <w:rPr>
          <w:rFonts w:ascii="Calibri" w:hAnsi="Calibri" w:cs="Calibri"/>
        </w:rPr>
        <w:t>znevýhodnením</w:t>
      </w:r>
      <w:r w:rsidR="00943014" w:rsidRPr="00797A87">
        <w:rPr>
          <w:rFonts w:ascii="Calibri" w:hAnsi="Calibri" w:cs="Calibri"/>
        </w:rPr>
        <w:t xml:space="preserve"> </w:t>
      </w:r>
      <w:r w:rsidRPr="00797A87">
        <w:rPr>
          <w:rFonts w:ascii="Calibri" w:hAnsi="Calibri" w:cs="Calibri"/>
        </w:rPr>
        <w:t>alebo s</w:t>
      </w:r>
      <w:r w:rsidR="008E63CE">
        <w:rPr>
          <w:rFonts w:ascii="Calibri" w:hAnsi="Calibri" w:cs="Calibri"/>
        </w:rPr>
        <w:t> </w:t>
      </w:r>
      <w:r w:rsidRPr="00797A87">
        <w:rPr>
          <w:rFonts w:ascii="Calibri" w:hAnsi="Calibri" w:cs="Calibri"/>
        </w:rPr>
        <w:t>nadaním</w:t>
      </w:r>
      <w:r w:rsidR="008E63CE">
        <w:rPr>
          <w:rFonts w:ascii="Calibri" w:hAnsi="Calibri" w:cs="Calibri"/>
        </w:rPr>
        <w:t xml:space="preserve"> </w:t>
      </w:r>
      <w:r w:rsidRPr="00797A87">
        <w:rPr>
          <w:rFonts w:ascii="Calibri" w:hAnsi="Calibri" w:cs="Calibri"/>
        </w:rPr>
        <w:t>so zohľadnením ich vôle a</w:t>
      </w:r>
      <w:r w:rsidR="008E63CE">
        <w:rPr>
          <w:rFonts w:ascii="Calibri" w:hAnsi="Calibri" w:cs="Calibri"/>
        </w:rPr>
        <w:t> </w:t>
      </w:r>
      <w:r w:rsidRPr="00797A87">
        <w:rPr>
          <w:rFonts w:ascii="Calibri" w:hAnsi="Calibri" w:cs="Calibri"/>
        </w:rPr>
        <w:t>záujmov</w:t>
      </w:r>
      <w:r w:rsidR="008E63CE">
        <w:rPr>
          <w:rFonts w:ascii="Calibri" w:hAnsi="Calibri" w:cs="Calibri"/>
        </w:rPr>
        <w:t xml:space="preserve"> </w:t>
      </w:r>
      <w:r w:rsidRPr="00797A87">
        <w:rPr>
          <w:rFonts w:ascii="Calibri" w:hAnsi="Calibri" w:cs="Calibri"/>
        </w:rPr>
        <w:t>a</w:t>
      </w:r>
      <w:r w:rsidR="008E63CE">
        <w:rPr>
          <w:rFonts w:ascii="Calibri" w:hAnsi="Calibri" w:cs="Calibri"/>
        </w:rPr>
        <w:t> </w:t>
      </w:r>
      <w:r w:rsidRPr="00797A87">
        <w:rPr>
          <w:rFonts w:ascii="Calibri" w:hAnsi="Calibri" w:cs="Calibri"/>
        </w:rPr>
        <w:t>vôle</w:t>
      </w:r>
      <w:r w:rsidR="008E63CE">
        <w:rPr>
          <w:rFonts w:ascii="Calibri" w:hAnsi="Calibri" w:cs="Calibri"/>
        </w:rPr>
        <w:t xml:space="preserve"> </w:t>
      </w:r>
      <w:r w:rsidRPr="00797A87">
        <w:rPr>
          <w:rFonts w:ascii="Calibri" w:hAnsi="Calibri" w:cs="Calibri"/>
        </w:rPr>
        <w:t>a</w:t>
      </w:r>
      <w:r w:rsidR="008E63CE">
        <w:rPr>
          <w:rFonts w:ascii="Calibri" w:hAnsi="Calibri" w:cs="Calibri"/>
        </w:rPr>
        <w:t> </w:t>
      </w:r>
      <w:r w:rsidRPr="00797A87">
        <w:rPr>
          <w:rFonts w:ascii="Calibri" w:hAnsi="Calibri" w:cs="Calibri"/>
        </w:rPr>
        <w:t>záujmov</w:t>
      </w:r>
      <w:r w:rsidR="008E63CE">
        <w:rPr>
          <w:rFonts w:ascii="Calibri" w:hAnsi="Calibri" w:cs="Calibri"/>
        </w:rPr>
        <w:t xml:space="preserve"> </w:t>
      </w:r>
      <w:r w:rsidRPr="00797A87">
        <w:rPr>
          <w:rFonts w:ascii="Calibri" w:hAnsi="Calibri" w:cs="Calibri"/>
        </w:rPr>
        <w:t>ich zákonných</w:t>
      </w:r>
      <w:r w:rsidR="00943014" w:rsidRPr="00797A87">
        <w:rPr>
          <w:rFonts w:ascii="Calibri" w:hAnsi="Calibri" w:cs="Calibri"/>
        </w:rPr>
        <w:t xml:space="preserve"> </w:t>
      </w:r>
      <w:r w:rsidRPr="00797A87">
        <w:rPr>
          <w:rFonts w:ascii="Calibri" w:hAnsi="Calibri" w:cs="Calibri"/>
        </w:rPr>
        <w:t>zástupcov, ak je účasť na takom vzdelávaní voliteľná a</w:t>
      </w:r>
      <w:r w:rsidR="008E63CE">
        <w:rPr>
          <w:rFonts w:ascii="Calibri" w:hAnsi="Calibri" w:cs="Calibri"/>
        </w:rPr>
        <w:t> </w:t>
      </w:r>
      <w:r w:rsidRPr="00797A87">
        <w:rPr>
          <w:rFonts w:ascii="Calibri" w:hAnsi="Calibri" w:cs="Calibri"/>
        </w:rPr>
        <w:t>zodpovedá</w:t>
      </w:r>
      <w:r w:rsidR="008E63CE">
        <w:rPr>
          <w:rFonts w:ascii="Calibri" w:hAnsi="Calibri" w:cs="Calibri"/>
        </w:rPr>
        <w:t xml:space="preserve"> </w:t>
      </w:r>
      <w:r w:rsidRPr="00797A87">
        <w:rPr>
          <w:rFonts w:ascii="Calibri" w:hAnsi="Calibri" w:cs="Calibri"/>
        </w:rPr>
        <w:t>úprave podmienok výchovy</w:t>
      </w:r>
      <w:r w:rsidR="008E63CE">
        <w:rPr>
          <w:rFonts w:ascii="Calibri" w:hAnsi="Calibri" w:cs="Calibri"/>
        </w:rPr>
        <w:t xml:space="preserve"> </w:t>
      </w:r>
      <w:r w:rsidRPr="00797A87">
        <w:rPr>
          <w:rFonts w:ascii="Calibri" w:hAnsi="Calibri" w:cs="Calibri"/>
        </w:rPr>
        <w:t>a</w:t>
      </w:r>
      <w:r w:rsidR="008E63CE">
        <w:rPr>
          <w:rFonts w:ascii="Calibri" w:hAnsi="Calibri" w:cs="Calibri"/>
        </w:rPr>
        <w:t> </w:t>
      </w:r>
      <w:r w:rsidRPr="00797A87">
        <w:rPr>
          <w:rFonts w:ascii="Calibri" w:hAnsi="Calibri" w:cs="Calibri"/>
        </w:rPr>
        <w:t>vzdelávania</w:t>
      </w:r>
      <w:r w:rsidR="008E63CE">
        <w:rPr>
          <w:rFonts w:ascii="Calibri" w:hAnsi="Calibri" w:cs="Calibri"/>
        </w:rPr>
        <w:t xml:space="preserve"> </w:t>
      </w:r>
      <w:r w:rsidRPr="00797A87">
        <w:rPr>
          <w:rFonts w:ascii="Calibri" w:hAnsi="Calibri" w:cs="Calibri"/>
        </w:rPr>
        <w:t>podľa tohto zákona, osobitne pre výchovu a</w:t>
      </w:r>
      <w:r w:rsidR="008E63CE">
        <w:rPr>
          <w:rFonts w:ascii="Calibri" w:hAnsi="Calibri" w:cs="Calibri"/>
        </w:rPr>
        <w:t> </w:t>
      </w:r>
      <w:r w:rsidRPr="00797A87">
        <w:rPr>
          <w:rFonts w:ascii="Calibri" w:hAnsi="Calibri" w:cs="Calibri"/>
        </w:rPr>
        <w:t>vzdelávanie na rovnakom stupni</w:t>
      </w:r>
      <w:r w:rsidR="008E63CE">
        <w:rPr>
          <w:rFonts w:ascii="Calibri" w:hAnsi="Calibri" w:cs="Calibri"/>
        </w:rPr>
        <w:t xml:space="preserve"> </w:t>
      </w:r>
      <w:r w:rsidRPr="00797A87">
        <w:rPr>
          <w:rFonts w:ascii="Calibri" w:hAnsi="Calibri" w:cs="Calibri"/>
        </w:rPr>
        <w:t>vzdelania."</w:t>
      </w:r>
    </w:p>
    <w:p w14:paraId="63EA05B4" w14:textId="03162777" w:rsidR="00470BE5" w:rsidRPr="00797A87" w:rsidRDefault="00470BE5" w:rsidP="001A2409">
      <w:pPr>
        <w:spacing w:line="360" w:lineRule="auto"/>
        <w:jc w:val="both"/>
        <w:rPr>
          <w:rFonts w:ascii="Calibri" w:hAnsi="Calibri" w:cs="Calibri"/>
        </w:rPr>
      </w:pPr>
      <w:r w:rsidRPr="00797A87">
        <w:rPr>
          <w:rFonts w:ascii="Calibri" w:hAnsi="Calibri" w:cs="Calibri"/>
        </w:rPr>
        <w:t>Štandardy dodržiavania zákazu segregácie vo výchove a</w:t>
      </w:r>
      <w:r w:rsidR="008E63CE">
        <w:rPr>
          <w:rFonts w:ascii="Calibri" w:hAnsi="Calibri" w:cs="Calibri"/>
        </w:rPr>
        <w:t> </w:t>
      </w:r>
      <w:r w:rsidRPr="00797A87">
        <w:rPr>
          <w:rFonts w:ascii="Calibri" w:hAnsi="Calibri" w:cs="Calibri"/>
        </w:rPr>
        <w:t>vzdelávaní</w:t>
      </w:r>
      <w:r w:rsidR="008E63CE">
        <w:rPr>
          <w:rFonts w:ascii="Calibri" w:hAnsi="Calibri" w:cs="Calibri"/>
        </w:rPr>
        <w:t xml:space="preserve"> </w:t>
      </w:r>
      <w:r w:rsidRPr="00797A87">
        <w:rPr>
          <w:rFonts w:ascii="Calibri" w:hAnsi="Calibri" w:cs="Calibri"/>
        </w:rPr>
        <w:t>sa týkajú všetkých oblastí, ktoré</w:t>
      </w:r>
      <w:r w:rsidR="00943014" w:rsidRPr="00797A87">
        <w:rPr>
          <w:rFonts w:ascii="Calibri" w:hAnsi="Calibri" w:cs="Calibri"/>
        </w:rPr>
        <w:t xml:space="preserve"> </w:t>
      </w:r>
      <w:r w:rsidRPr="00797A87">
        <w:rPr>
          <w:rFonts w:ascii="Calibri" w:hAnsi="Calibri" w:cs="Calibri"/>
        </w:rPr>
        <w:t>upravuje školský poriadok podľa školského zákona (Zákon č. 245/2008 Z. z., § 153 ods. 1):</w:t>
      </w:r>
    </w:p>
    <w:p w14:paraId="2077EB45" w14:textId="370D8A1C" w:rsidR="00470BE5" w:rsidRPr="00797A87" w:rsidRDefault="00470BE5" w:rsidP="001A2409">
      <w:pPr>
        <w:pStyle w:val="Odsekzoznamu"/>
        <w:numPr>
          <w:ilvl w:val="0"/>
          <w:numId w:val="13"/>
        </w:numPr>
        <w:spacing w:line="360" w:lineRule="auto"/>
        <w:jc w:val="both"/>
        <w:rPr>
          <w:rFonts w:ascii="Calibri" w:hAnsi="Calibri" w:cs="Calibri"/>
        </w:rPr>
      </w:pPr>
      <w:r w:rsidRPr="00797A87">
        <w:rPr>
          <w:rFonts w:ascii="Calibri" w:hAnsi="Calibri" w:cs="Calibri"/>
        </w:rPr>
        <w:t>výkon práv a</w:t>
      </w:r>
      <w:r w:rsidR="00AD2A2A">
        <w:rPr>
          <w:rFonts w:ascii="Calibri" w:hAnsi="Calibri" w:cs="Calibri"/>
        </w:rPr>
        <w:t> </w:t>
      </w:r>
      <w:r w:rsidRPr="00797A87">
        <w:rPr>
          <w:rFonts w:ascii="Calibri" w:hAnsi="Calibri" w:cs="Calibri"/>
        </w:rPr>
        <w:t>povinností</w:t>
      </w:r>
      <w:r w:rsidR="00AD2A2A">
        <w:rPr>
          <w:rFonts w:ascii="Calibri" w:hAnsi="Calibri" w:cs="Calibri"/>
        </w:rPr>
        <w:t xml:space="preserve"> </w:t>
      </w:r>
      <w:r w:rsidRPr="00797A87">
        <w:rPr>
          <w:rFonts w:ascii="Calibri" w:hAnsi="Calibri" w:cs="Calibri"/>
        </w:rPr>
        <w:t>žiakov a ich zákonných zástupcov v</w:t>
      </w:r>
      <w:r w:rsidR="00AD2A2A">
        <w:rPr>
          <w:rFonts w:ascii="Calibri" w:hAnsi="Calibri" w:cs="Calibri"/>
        </w:rPr>
        <w:t> </w:t>
      </w:r>
      <w:r w:rsidRPr="00797A87">
        <w:rPr>
          <w:rFonts w:ascii="Calibri" w:hAnsi="Calibri" w:cs="Calibri"/>
        </w:rPr>
        <w:t>škole, pravidlá vzájomných vzťahov</w:t>
      </w:r>
      <w:r w:rsidR="00AD2A2A">
        <w:rPr>
          <w:rFonts w:ascii="Calibri" w:hAnsi="Calibri" w:cs="Calibri"/>
        </w:rPr>
        <w:t xml:space="preserve"> </w:t>
      </w:r>
      <w:r w:rsidRPr="00797A87">
        <w:rPr>
          <w:rFonts w:ascii="Calibri" w:hAnsi="Calibri" w:cs="Calibri"/>
        </w:rPr>
        <w:t>a vzťahov s pedagogickými zamestnancami a ďalšími zamestnancami školy,</w:t>
      </w:r>
    </w:p>
    <w:p w14:paraId="4D9E7008" w14:textId="58219C70" w:rsidR="00470BE5" w:rsidRPr="00797A87" w:rsidRDefault="00470BE5" w:rsidP="001A2409">
      <w:pPr>
        <w:pStyle w:val="Odsekzoznamu"/>
        <w:numPr>
          <w:ilvl w:val="0"/>
          <w:numId w:val="13"/>
        </w:numPr>
        <w:spacing w:line="360" w:lineRule="auto"/>
        <w:jc w:val="both"/>
        <w:rPr>
          <w:rFonts w:ascii="Calibri" w:hAnsi="Calibri" w:cs="Calibri"/>
        </w:rPr>
      </w:pPr>
      <w:r w:rsidRPr="00797A87">
        <w:rPr>
          <w:rFonts w:ascii="Calibri" w:hAnsi="Calibri" w:cs="Calibri"/>
        </w:rPr>
        <w:t>prevádzka a vnútorný režim školy,</w:t>
      </w:r>
    </w:p>
    <w:p w14:paraId="1C7B4F21" w14:textId="77133CB7" w:rsidR="00470BE5" w:rsidRPr="00797A87" w:rsidRDefault="00470BE5" w:rsidP="001A2409">
      <w:pPr>
        <w:pStyle w:val="Odsekzoznamu"/>
        <w:numPr>
          <w:ilvl w:val="0"/>
          <w:numId w:val="13"/>
        </w:numPr>
        <w:spacing w:line="360" w:lineRule="auto"/>
        <w:jc w:val="both"/>
        <w:rPr>
          <w:rFonts w:ascii="Calibri" w:hAnsi="Calibri" w:cs="Calibri"/>
        </w:rPr>
      </w:pPr>
      <w:r w:rsidRPr="00797A87">
        <w:rPr>
          <w:rFonts w:ascii="Calibri" w:hAnsi="Calibri" w:cs="Calibri"/>
        </w:rPr>
        <w:t>podmienky na zaistenie bezpečnosti a ochrany zdravia, detí a</w:t>
      </w:r>
      <w:r w:rsidR="00AD2A2A">
        <w:rPr>
          <w:rFonts w:ascii="Calibri" w:hAnsi="Calibri" w:cs="Calibri"/>
        </w:rPr>
        <w:t> </w:t>
      </w:r>
      <w:r w:rsidRPr="00797A87">
        <w:rPr>
          <w:rFonts w:ascii="Calibri" w:hAnsi="Calibri" w:cs="Calibri"/>
        </w:rPr>
        <w:t>žiakov</w:t>
      </w:r>
      <w:r w:rsidR="00AD2A2A">
        <w:rPr>
          <w:rFonts w:ascii="Calibri" w:hAnsi="Calibri" w:cs="Calibri"/>
        </w:rPr>
        <w:t xml:space="preserve"> </w:t>
      </w:r>
      <w:r w:rsidRPr="00797A87">
        <w:rPr>
          <w:rFonts w:ascii="Calibri" w:hAnsi="Calibri" w:cs="Calibri"/>
        </w:rPr>
        <w:t>a</w:t>
      </w:r>
      <w:r w:rsidR="00AD2A2A">
        <w:rPr>
          <w:rFonts w:ascii="Calibri" w:hAnsi="Calibri" w:cs="Calibri"/>
        </w:rPr>
        <w:t> </w:t>
      </w:r>
      <w:r w:rsidRPr="00797A87">
        <w:rPr>
          <w:rFonts w:ascii="Calibri" w:hAnsi="Calibri" w:cs="Calibri"/>
        </w:rPr>
        <w:t>ich</w:t>
      </w:r>
      <w:r w:rsidR="00AD2A2A">
        <w:rPr>
          <w:rFonts w:ascii="Calibri" w:hAnsi="Calibri" w:cs="Calibri"/>
        </w:rPr>
        <w:t xml:space="preserve"> </w:t>
      </w:r>
      <w:r w:rsidRPr="00797A87">
        <w:rPr>
          <w:rFonts w:ascii="Calibri" w:hAnsi="Calibri" w:cs="Calibri"/>
        </w:rPr>
        <w:t>ochrany</w:t>
      </w:r>
      <w:r w:rsidR="00AD2A2A">
        <w:rPr>
          <w:rFonts w:ascii="Calibri" w:hAnsi="Calibri" w:cs="Calibri"/>
        </w:rPr>
        <w:t xml:space="preserve"> </w:t>
      </w:r>
      <w:r w:rsidRPr="00797A87">
        <w:rPr>
          <w:rFonts w:ascii="Calibri" w:hAnsi="Calibri" w:cs="Calibri"/>
        </w:rPr>
        <w:t xml:space="preserve">pred </w:t>
      </w:r>
      <w:proofErr w:type="spellStart"/>
      <w:r w:rsidRPr="00797A87">
        <w:rPr>
          <w:rFonts w:ascii="Calibri" w:hAnsi="Calibri" w:cs="Calibri"/>
        </w:rPr>
        <w:t>sociálno</w:t>
      </w:r>
      <w:proofErr w:type="spellEnd"/>
      <w:r w:rsidRPr="00797A87">
        <w:rPr>
          <w:rFonts w:ascii="Calibri" w:hAnsi="Calibri" w:cs="Calibri"/>
        </w:rPr>
        <w:t xml:space="preserve"> - patologickými javmi, diskrimináciou alebo násilím,</w:t>
      </w:r>
    </w:p>
    <w:p w14:paraId="5C7464D0" w14:textId="4D0FE249" w:rsidR="00470BE5" w:rsidRPr="00797A87" w:rsidRDefault="00470BE5" w:rsidP="001A2409">
      <w:pPr>
        <w:pStyle w:val="Odsekzoznamu"/>
        <w:numPr>
          <w:ilvl w:val="0"/>
          <w:numId w:val="13"/>
        </w:numPr>
        <w:spacing w:line="360" w:lineRule="auto"/>
        <w:jc w:val="both"/>
        <w:rPr>
          <w:rFonts w:ascii="Calibri" w:hAnsi="Calibri" w:cs="Calibri"/>
        </w:rPr>
      </w:pPr>
      <w:r w:rsidRPr="00797A87">
        <w:rPr>
          <w:rFonts w:ascii="Calibri" w:hAnsi="Calibri" w:cs="Calibri"/>
        </w:rPr>
        <w:t>podmienky nakladania s</w:t>
      </w:r>
      <w:r w:rsidR="00AD2A2A">
        <w:rPr>
          <w:rFonts w:ascii="Calibri" w:hAnsi="Calibri" w:cs="Calibri"/>
        </w:rPr>
        <w:t> </w:t>
      </w:r>
      <w:r w:rsidRPr="00797A87">
        <w:rPr>
          <w:rFonts w:ascii="Calibri" w:hAnsi="Calibri" w:cs="Calibri"/>
        </w:rPr>
        <w:t>majetkom, ktorý škola alebo školské zariadenie spravuje</w:t>
      </w:r>
      <w:r w:rsidR="00AD2A2A">
        <w:rPr>
          <w:rFonts w:ascii="Calibri" w:hAnsi="Calibri" w:cs="Calibri"/>
        </w:rPr>
        <w:t>, a</w:t>
      </w:r>
      <w:r w:rsidRPr="00797A87">
        <w:rPr>
          <w:rFonts w:ascii="Calibri" w:hAnsi="Calibri" w:cs="Calibri"/>
        </w:rPr>
        <w:t>k</w:t>
      </w:r>
      <w:r w:rsidR="00AD2A2A">
        <w:rPr>
          <w:rFonts w:ascii="Calibri" w:hAnsi="Calibri" w:cs="Calibri"/>
        </w:rPr>
        <w:t xml:space="preserve"> </w:t>
      </w:r>
      <w:r w:rsidRPr="00797A87">
        <w:rPr>
          <w:rFonts w:ascii="Calibri" w:hAnsi="Calibri" w:cs="Calibri"/>
        </w:rPr>
        <w:t>tak rozhodne zriaďovateľ.</w:t>
      </w:r>
    </w:p>
    <w:p w14:paraId="37197876" w14:textId="1871D123" w:rsidR="00470BE5" w:rsidRPr="00797A87" w:rsidRDefault="00470BE5" w:rsidP="001A2409">
      <w:pPr>
        <w:spacing w:line="360" w:lineRule="auto"/>
        <w:jc w:val="both"/>
        <w:rPr>
          <w:rFonts w:ascii="Calibri" w:hAnsi="Calibri" w:cs="Calibri"/>
        </w:rPr>
      </w:pPr>
      <w:r w:rsidRPr="00797A87">
        <w:rPr>
          <w:rFonts w:ascii="Calibri" w:hAnsi="Calibri" w:cs="Calibri"/>
        </w:rPr>
        <w:t>Štandardy dodržiavania zákazu segregácie vo výchove a</w:t>
      </w:r>
      <w:r w:rsidR="00AD2A2A">
        <w:rPr>
          <w:rFonts w:ascii="Calibri" w:hAnsi="Calibri" w:cs="Calibri"/>
        </w:rPr>
        <w:t> </w:t>
      </w:r>
      <w:r w:rsidRPr="00797A87">
        <w:rPr>
          <w:rFonts w:ascii="Calibri" w:hAnsi="Calibri" w:cs="Calibri"/>
        </w:rPr>
        <w:t>vzdelávaní</w:t>
      </w:r>
      <w:r w:rsidR="00AD2A2A">
        <w:rPr>
          <w:rFonts w:ascii="Calibri" w:hAnsi="Calibri" w:cs="Calibri"/>
        </w:rPr>
        <w:t xml:space="preserve"> </w:t>
      </w:r>
      <w:r w:rsidRPr="00797A87">
        <w:rPr>
          <w:rFonts w:ascii="Calibri" w:hAnsi="Calibri" w:cs="Calibri"/>
        </w:rPr>
        <w:t xml:space="preserve">definujeme ako </w:t>
      </w:r>
      <w:r w:rsidR="00AD2A2A">
        <w:rPr>
          <w:rFonts w:ascii="Calibri" w:hAnsi="Calibri" w:cs="Calibri"/>
        </w:rPr>
        <w:t>š</w:t>
      </w:r>
      <w:r w:rsidRPr="00797A87">
        <w:rPr>
          <w:rFonts w:ascii="Calibri" w:hAnsi="Calibri" w:cs="Calibri"/>
        </w:rPr>
        <w:t>tandardy postojov</w:t>
      </w:r>
      <w:r w:rsidR="00AD2A2A">
        <w:rPr>
          <w:rFonts w:ascii="Calibri" w:hAnsi="Calibri" w:cs="Calibri"/>
        </w:rPr>
        <w:t xml:space="preserve"> </w:t>
      </w:r>
      <w:r w:rsidRPr="00797A87">
        <w:rPr>
          <w:rFonts w:ascii="Calibri" w:hAnsi="Calibri" w:cs="Calibri"/>
        </w:rPr>
        <w:t>a</w:t>
      </w:r>
      <w:r w:rsidR="00AD2A2A">
        <w:rPr>
          <w:rFonts w:ascii="Calibri" w:hAnsi="Calibri" w:cs="Calibri"/>
        </w:rPr>
        <w:t> </w:t>
      </w:r>
      <w:r w:rsidRPr="00797A87">
        <w:rPr>
          <w:rFonts w:ascii="Calibri" w:hAnsi="Calibri" w:cs="Calibri"/>
        </w:rPr>
        <w:t>hodnôt</w:t>
      </w:r>
      <w:r w:rsidR="00AD2A2A">
        <w:rPr>
          <w:rFonts w:ascii="Calibri" w:hAnsi="Calibri" w:cs="Calibri"/>
        </w:rPr>
        <w:t xml:space="preserve"> </w:t>
      </w:r>
      <w:r w:rsidRPr="00797A87">
        <w:rPr>
          <w:rFonts w:ascii="Calibri" w:hAnsi="Calibri" w:cs="Calibri"/>
        </w:rPr>
        <w:t>a</w:t>
      </w:r>
      <w:r w:rsidR="00AD2A2A">
        <w:rPr>
          <w:rFonts w:ascii="Calibri" w:hAnsi="Calibri" w:cs="Calibri"/>
        </w:rPr>
        <w:t> š</w:t>
      </w:r>
      <w:r w:rsidRPr="00797A87">
        <w:rPr>
          <w:rFonts w:ascii="Calibri" w:hAnsi="Calibri" w:cs="Calibri"/>
        </w:rPr>
        <w:t>tandardy</w:t>
      </w:r>
      <w:r w:rsidR="00AD2A2A">
        <w:rPr>
          <w:rFonts w:ascii="Calibri" w:hAnsi="Calibri" w:cs="Calibri"/>
        </w:rPr>
        <w:t xml:space="preserve"> </w:t>
      </w:r>
      <w:r w:rsidRPr="00797A87">
        <w:rPr>
          <w:rFonts w:ascii="Calibri" w:hAnsi="Calibri" w:cs="Calibri"/>
        </w:rPr>
        <w:t>vyplývajúce z definície segregácie vo výchove a vzdelávaní.</w:t>
      </w:r>
    </w:p>
    <w:p w14:paraId="32029886" w14:textId="6170FB36" w:rsidR="00AB07FC" w:rsidRPr="00797A87" w:rsidRDefault="00AB07FC"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t xml:space="preserve">ČLÁNOK </w:t>
      </w:r>
      <w:r w:rsidR="0014615E" w:rsidRPr="00797A87">
        <w:rPr>
          <w:rFonts w:ascii="Calibri" w:hAnsi="Calibri" w:cs="Calibri"/>
          <w:b w:val="0"/>
          <w:bCs w:val="0"/>
          <w:color w:val="auto"/>
          <w:sz w:val="22"/>
          <w:szCs w:val="22"/>
        </w:rPr>
        <w:t>4</w:t>
      </w:r>
      <w:r w:rsidRPr="00797A87">
        <w:rPr>
          <w:rFonts w:ascii="Calibri" w:hAnsi="Calibri" w:cs="Calibri"/>
          <w:b w:val="0"/>
          <w:bCs w:val="0"/>
          <w:color w:val="auto"/>
          <w:sz w:val="22"/>
          <w:szCs w:val="22"/>
        </w:rPr>
        <w:t>.</w:t>
      </w:r>
    </w:p>
    <w:p w14:paraId="28A22493" w14:textId="414B3416" w:rsidR="00AB07FC" w:rsidRPr="00797A87" w:rsidRDefault="00AB07FC" w:rsidP="0014615E">
      <w:pPr>
        <w:spacing w:line="360" w:lineRule="auto"/>
        <w:jc w:val="center"/>
        <w:rPr>
          <w:rFonts w:ascii="Calibri" w:hAnsi="Calibri" w:cs="Calibri"/>
          <w:b/>
          <w:bCs/>
          <w:sz w:val="32"/>
          <w:szCs w:val="32"/>
        </w:rPr>
      </w:pPr>
      <w:r w:rsidRPr="00797A87">
        <w:rPr>
          <w:rFonts w:ascii="Calibri" w:hAnsi="Calibri" w:cs="Calibri"/>
          <w:b/>
          <w:bCs/>
          <w:sz w:val="32"/>
          <w:szCs w:val="32"/>
        </w:rPr>
        <w:t>ŠTANDARDY DODRŽIAVANIA ZÁKAZU SEGREGÁCIE VO VÝCHOVE A VZDELÁVANÍ</w:t>
      </w:r>
    </w:p>
    <w:p w14:paraId="5DF29DF4" w14:textId="20744CFA" w:rsidR="00F05140" w:rsidRPr="00797A87" w:rsidRDefault="00F05140" w:rsidP="001A2409">
      <w:pPr>
        <w:spacing w:line="360" w:lineRule="auto"/>
        <w:jc w:val="both"/>
        <w:rPr>
          <w:rFonts w:ascii="Calibri" w:hAnsi="Calibri" w:cs="Calibri"/>
        </w:rPr>
      </w:pPr>
      <w:r w:rsidRPr="00797A87">
        <w:rPr>
          <w:rFonts w:ascii="Calibri" w:hAnsi="Calibri" w:cs="Calibri"/>
        </w:rPr>
        <w:t>Základným predpokladom pre úspešné zavedenie štandardov, ktoré zabezpečia proces prevencie,</w:t>
      </w:r>
      <w:r w:rsidR="00943014" w:rsidRPr="00797A87">
        <w:rPr>
          <w:rFonts w:ascii="Calibri" w:hAnsi="Calibri" w:cs="Calibri"/>
        </w:rPr>
        <w:t xml:space="preserve"> </w:t>
      </w:r>
      <w:r w:rsidRPr="00797A87">
        <w:rPr>
          <w:rFonts w:ascii="Calibri" w:hAnsi="Calibri" w:cs="Calibri"/>
        </w:rPr>
        <w:t>či odstraňovania segregácie vo výchove a</w:t>
      </w:r>
      <w:r w:rsidR="00AD2A2A">
        <w:rPr>
          <w:rFonts w:ascii="Calibri" w:hAnsi="Calibri" w:cs="Calibri"/>
        </w:rPr>
        <w:t> </w:t>
      </w:r>
      <w:r w:rsidRPr="00797A87">
        <w:rPr>
          <w:rFonts w:ascii="Calibri" w:hAnsi="Calibri" w:cs="Calibri"/>
        </w:rPr>
        <w:t>vzdelávaní</w:t>
      </w:r>
      <w:r w:rsidR="00AD2A2A">
        <w:rPr>
          <w:rFonts w:ascii="Calibri" w:hAnsi="Calibri" w:cs="Calibri"/>
        </w:rPr>
        <w:t xml:space="preserve"> </w:t>
      </w:r>
      <w:r w:rsidRPr="00797A87">
        <w:rPr>
          <w:rFonts w:ascii="Calibri" w:hAnsi="Calibri" w:cs="Calibri"/>
        </w:rPr>
        <w:t>je zásadný posun v</w:t>
      </w:r>
      <w:r w:rsidR="00AD2A2A">
        <w:rPr>
          <w:rFonts w:ascii="Calibri" w:hAnsi="Calibri" w:cs="Calibri"/>
        </w:rPr>
        <w:t> </w:t>
      </w:r>
      <w:r w:rsidRPr="00797A87">
        <w:rPr>
          <w:rFonts w:ascii="Calibri" w:hAnsi="Calibri" w:cs="Calibri"/>
        </w:rPr>
        <w:t>oblasti</w:t>
      </w:r>
      <w:r w:rsidR="00AD2A2A">
        <w:rPr>
          <w:rFonts w:ascii="Calibri" w:hAnsi="Calibri" w:cs="Calibri"/>
        </w:rPr>
        <w:t xml:space="preserve"> </w:t>
      </w:r>
      <w:r w:rsidRPr="00797A87">
        <w:rPr>
          <w:rFonts w:ascii="Calibri" w:hAnsi="Calibri" w:cs="Calibri"/>
        </w:rPr>
        <w:t>postojového a hodnotového nastavenia, kultivácie verejného diskurzu a medziľudských vzťahov všetkých aktérov</w:t>
      </w:r>
      <w:r w:rsidR="00943014" w:rsidRPr="00797A87">
        <w:rPr>
          <w:rFonts w:ascii="Calibri" w:hAnsi="Calibri" w:cs="Calibri"/>
        </w:rPr>
        <w:t xml:space="preserve"> </w:t>
      </w:r>
      <w:r w:rsidRPr="00797A87">
        <w:rPr>
          <w:rFonts w:ascii="Calibri" w:hAnsi="Calibri" w:cs="Calibri"/>
        </w:rPr>
        <w:t>vzdelávania, ktorí prichádzajú na pôde škôl do kontaktu so žiakmi.</w:t>
      </w:r>
      <w:r w:rsidR="00943014" w:rsidRPr="00797A87">
        <w:rPr>
          <w:rFonts w:ascii="Calibri" w:hAnsi="Calibri" w:cs="Calibri"/>
        </w:rPr>
        <w:t xml:space="preserve"> </w:t>
      </w:r>
      <w:r w:rsidRPr="00797A87">
        <w:rPr>
          <w:rFonts w:ascii="Calibri" w:hAnsi="Calibri" w:cs="Calibri"/>
        </w:rPr>
        <w:t>Spoločnosť 21. storočia potrebuje občanov, ktorí majú také hodnoty, postoje, schopnosti, poznanie</w:t>
      </w:r>
      <w:r w:rsidR="00943014" w:rsidRPr="00797A87">
        <w:rPr>
          <w:rFonts w:ascii="Calibri" w:hAnsi="Calibri" w:cs="Calibri"/>
        </w:rPr>
        <w:t xml:space="preserve"> </w:t>
      </w:r>
      <w:r w:rsidRPr="00797A87">
        <w:rPr>
          <w:rFonts w:ascii="Calibri" w:hAnsi="Calibri" w:cs="Calibri"/>
        </w:rPr>
        <w:lastRenderedPageBreak/>
        <w:t>a</w:t>
      </w:r>
      <w:r w:rsidR="00AD2A2A">
        <w:rPr>
          <w:rFonts w:ascii="Calibri" w:hAnsi="Calibri" w:cs="Calibri"/>
        </w:rPr>
        <w:t> </w:t>
      </w:r>
      <w:r w:rsidRPr="00797A87">
        <w:rPr>
          <w:rFonts w:ascii="Calibri" w:hAnsi="Calibri" w:cs="Calibri"/>
        </w:rPr>
        <w:t>kritické</w:t>
      </w:r>
      <w:r w:rsidR="00AD2A2A">
        <w:rPr>
          <w:rFonts w:ascii="Calibri" w:hAnsi="Calibri" w:cs="Calibri"/>
        </w:rPr>
        <w:t xml:space="preserve"> </w:t>
      </w:r>
      <w:r w:rsidRPr="00797A87">
        <w:rPr>
          <w:rFonts w:ascii="Calibri" w:hAnsi="Calibri" w:cs="Calibri"/>
        </w:rPr>
        <w:t>myslenie, aby mohli fungovať ako demokratickí a interkultúrne kompetentní občania. Postojové</w:t>
      </w:r>
      <w:r w:rsidR="00943014" w:rsidRPr="00797A87">
        <w:rPr>
          <w:rFonts w:ascii="Calibri" w:hAnsi="Calibri" w:cs="Calibri"/>
        </w:rPr>
        <w:t xml:space="preserve"> </w:t>
      </w:r>
      <w:r w:rsidRPr="00797A87">
        <w:rPr>
          <w:rFonts w:ascii="Calibri" w:hAnsi="Calibri" w:cs="Calibri"/>
        </w:rPr>
        <w:t>a</w:t>
      </w:r>
      <w:r w:rsidR="00AD2A2A">
        <w:rPr>
          <w:rFonts w:ascii="Calibri" w:hAnsi="Calibri" w:cs="Calibri"/>
        </w:rPr>
        <w:t> </w:t>
      </w:r>
      <w:r w:rsidRPr="00797A87">
        <w:rPr>
          <w:rFonts w:ascii="Calibri" w:hAnsi="Calibri" w:cs="Calibri"/>
        </w:rPr>
        <w:t>hodnotové</w:t>
      </w:r>
      <w:r w:rsidR="00AD2A2A">
        <w:rPr>
          <w:rFonts w:ascii="Calibri" w:hAnsi="Calibri" w:cs="Calibri"/>
        </w:rPr>
        <w:t xml:space="preserve"> </w:t>
      </w:r>
      <w:r w:rsidRPr="00797A87">
        <w:rPr>
          <w:rFonts w:ascii="Calibri" w:hAnsi="Calibri" w:cs="Calibri"/>
        </w:rPr>
        <w:t>štandardy sú definované na základe kľúčových ukazovateľov (</w:t>
      </w:r>
      <w:proofErr w:type="spellStart"/>
      <w:r w:rsidRPr="00797A87">
        <w:rPr>
          <w:rFonts w:ascii="Calibri" w:hAnsi="Calibri" w:cs="Calibri"/>
        </w:rPr>
        <w:t>deskriptorov</w:t>
      </w:r>
      <w:proofErr w:type="spellEnd"/>
      <w:r w:rsidRPr="00797A87">
        <w:rPr>
          <w:rFonts w:ascii="Calibri" w:hAnsi="Calibri" w:cs="Calibri"/>
        </w:rPr>
        <w:t>), ktoré boli</w:t>
      </w:r>
      <w:r w:rsidR="00943014" w:rsidRPr="00797A87">
        <w:rPr>
          <w:rFonts w:ascii="Calibri" w:hAnsi="Calibri" w:cs="Calibri"/>
        </w:rPr>
        <w:t xml:space="preserve"> </w:t>
      </w:r>
      <w:r w:rsidRPr="00797A87">
        <w:rPr>
          <w:rFonts w:ascii="Calibri" w:hAnsi="Calibri" w:cs="Calibri"/>
        </w:rPr>
        <w:t>vytvorené Radou Európy v dokumente Referenčný rámec kompetencií pre demokratickú kultúru.</w:t>
      </w:r>
    </w:p>
    <w:p w14:paraId="5A34ADF6" w14:textId="5303BB4A" w:rsidR="00AB07FC" w:rsidRPr="00797A87" w:rsidRDefault="00F05140" w:rsidP="001A2409">
      <w:pPr>
        <w:spacing w:line="360" w:lineRule="auto"/>
        <w:jc w:val="both"/>
        <w:rPr>
          <w:rFonts w:ascii="Calibri" w:hAnsi="Calibri" w:cs="Calibri"/>
        </w:rPr>
      </w:pPr>
      <w:proofErr w:type="spellStart"/>
      <w:r w:rsidRPr="00797A87">
        <w:rPr>
          <w:rFonts w:ascii="Calibri" w:hAnsi="Calibri" w:cs="Calibri"/>
        </w:rPr>
        <w:t>Deskriptory</w:t>
      </w:r>
      <w:proofErr w:type="spellEnd"/>
      <w:r w:rsidRPr="00797A87">
        <w:rPr>
          <w:rFonts w:ascii="Calibri" w:hAnsi="Calibri" w:cs="Calibri"/>
        </w:rPr>
        <w:t xml:space="preserve"> sú popisy a</w:t>
      </w:r>
      <w:r w:rsidR="00AD2A2A">
        <w:rPr>
          <w:rFonts w:ascii="Calibri" w:hAnsi="Calibri" w:cs="Calibri"/>
        </w:rPr>
        <w:t> </w:t>
      </w:r>
      <w:r w:rsidRPr="00797A87">
        <w:rPr>
          <w:rFonts w:ascii="Calibri" w:hAnsi="Calibri" w:cs="Calibri"/>
        </w:rPr>
        <w:t>vysvetlenia</w:t>
      </w:r>
      <w:r w:rsidR="00AD2A2A">
        <w:rPr>
          <w:rFonts w:ascii="Calibri" w:hAnsi="Calibri" w:cs="Calibri"/>
        </w:rPr>
        <w:t xml:space="preserve"> </w:t>
      </w:r>
      <w:r w:rsidRPr="00797A87">
        <w:rPr>
          <w:rFonts w:ascii="Calibri" w:hAnsi="Calibri" w:cs="Calibri"/>
        </w:rPr>
        <w:t>týkajúce sa konkrétneho žiadúceho správania všetkých aktérov vo vzdelávaní:</w:t>
      </w:r>
    </w:p>
    <w:p w14:paraId="271248C1" w14:textId="347B836C"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Zaobchádzať so všetkými ľuďmi bez rozdielu s rešpektom,</w:t>
      </w:r>
    </w:p>
    <w:p w14:paraId="016D86C0" w14:textId="3355C80D"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Vyjadrovať úctu všetkým bez rozdielu a vnímať rozmanitosť ako príležitosť a prínos pre školu</w:t>
      </w:r>
      <w:r w:rsidR="00943014" w:rsidRPr="00797A87">
        <w:rPr>
          <w:rFonts w:ascii="Calibri" w:hAnsi="Calibri" w:cs="Calibri"/>
        </w:rPr>
        <w:t xml:space="preserve"> </w:t>
      </w:r>
      <w:r w:rsidRPr="00797A87">
        <w:rPr>
          <w:rFonts w:ascii="Calibri" w:hAnsi="Calibri" w:cs="Calibri"/>
        </w:rPr>
        <w:t>pri príprave a realizovaní aktivít výchovno-vzdelávacieho procesu.</w:t>
      </w:r>
    </w:p>
    <w:p w14:paraId="22620DA4" w14:textId="69D76AAE"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Vyjadrovať druhým ľuďom uznanie ako rovnocenným ľudským bytostiam.</w:t>
      </w:r>
    </w:p>
    <w:p w14:paraId="74E5943D" w14:textId="08248156"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Rešpektovať ľudí rôzneho vierovyznania.</w:t>
      </w:r>
    </w:p>
    <w:p w14:paraId="7B8277D6" w14:textId="7270E667"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Rešpektovať ľudí, ktorí majú odlišné politické názory.</w:t>
      </w:r>
    </w:p>
    <w:p w14:paraId="7043F513" w14:textId="0C370869"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Prejavovať záujem spoznať presvedčenia, hodnoty, tradície a pohľady druhých ľudí na svet.</w:t>
      </w:r>
    </w:p>
    <w:p w14:paraId="364A4B55" w14:textId="489CD7FE"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Dávať priestor druhým ľuďom na vyjadrenie sa.</w:t>
      </w:r>
    </w:p>
    <w:p w14:paraId="4416FA8C" w14:textId="44D302EA"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Preukázať prebratie zodpovednosti za svoje skutky.</w:t>
      </w:r>
    </w:p>
    <w:p w14:paraId="6E23AC30" w14:textId="11ED0094"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Ospravedlniť sa, pokiaľ niekomu ublížim.</w:t>
      </w:r>
    </w:p>
    <w:p w14:paraId="4C3BDCAC" w14:textId="6F267784" w:rsidR="00F05140" w:rsidRPr="00797A87" w:rsidRDefault="00F05140" w:rsidP="001A2409">
      <w:pPr>
        <w:pStyle w:val="Odsekzoznamu"/>
        <w:numPr>
          <w:ilvl w:val="0"/>
          <w:numId w:val="14"/>
        </w:numPr>
        <w:spacing w:line="360" w:lineRule="auto"/>
        <w:jc w:val="both"/>
        <w:rPr>
          <w:rFonts w:ascii="Calibri" w:hAnsi="Calibri" w:cs="Calibri"/>
        </w:rPr>
      </w:pPr>
      <w:r w:rsidRPr="00797A87">
        <w:rPr>
          <w:rFonts w:ascii="Calibri" w:hAnsi="Calibri" w:cs="Calibri"/>
        </w:rPr>
        <w:t>Vyjadrovať vôľu a záujem spolupracovať a pracovať s druhými ľuďmi na presadzovaní spoločných</w:t>
      </w:r>
      <w:r w:rsidR="00943014" w:rsidRPr="00797A87">
        <w:rPr>
          <w:rFonts w:ascii="Calibri" w:hAnsi="Calibri" w:cs="Calibri"/>
        </w:rPr>
        <w:t xml:space="preserve"> </w:t>
      </w:r>
      <w:r w:rsidRPr="00797A87">
        <w:rPr>
          <w:rFonts w:ascii="Calibri" w:hAnsi="Calibri" w:cs="Calibri"/>
        </w:rPr>
        <w:t>záujmov.</w:t>
      </w:r>
    </w:p>
    <w:p w14:paraId="10CFCFA3" w14:textId="4B41DFFA" w:rsidR="00F05140" w:rsidRPr="00797A87" w:rsidRDefault="00F05140" w:rsidP="001A2409">
      <w:pPr>
        <w:spacing w:line="360" w:lineRule="auto"/>
        <w:jc w:val="both"/>
        <w:rPr>
          <w:rFonts w:ascii="Calibri" w:hAnsi="Calibri" w:cs="Calibri"/>
        </w:rPr>
      </w:pPr>
      <w:r w:rsidRPr="00797A87">
        <w:rPr>
          <w:rFonts w:ascii="Calibri" w:hAnsi="Calibri" w:cs="Calibri"/>
        </w:rPr>
        <w:t>Štandardy vyplývajúce z definície segregácie vo výchove a vzdelávaní:</w:t>
      </w:r>
    </w:p>
    <w:p w14:paraId="393A5143" w14:textId="44FD7569" w:rsidR="00F05140" w:rsidRPr="00797A87" w:rsidRDefault="00F05140" w:rsidP="001A2409">
      <w:pPr>
        <w:pStyle w:val="Odsekzoznamu"/>
        <w:numPr>
          <w:ilvl w:val="0"/>
          <w:numId w:val="15"/>
        </w:numPr>
        <w:spacing w:line="360" w:lineRule="auto"/>
        <w:jc w:val="both"/>
        <w:rPr>
          <w:rFonts w:ascii="Calibri" w:hAnsi="Calibri" w:cs="Calibri"/>
        </w:rPr>
      </w:pPr>
      <w:r w:rsidRPr="00797A87">
        <w:rPr>
          <w:rFonts w:ascii="Calibri" w:hAnsi="Calibri" w:cs="Calibri"/>
        </w:rPr>
        <w:t>Škola pri uplatňovaní Štandardov dodržiavania zákazu segregácie vypracuje Plán</w:t>
      </w:r>
      <w:r w:rsidR="00943014" w:rsidRPr="00797A87">
        <w:rPr>
          <w:rFonts w:ascii="Calibri" w:hAnsi="Calibri" w:cs="Calibri"/>
        </w:rPr>
        <w:t xml:space="preserve"> </w:t>
      </w:r>
      <w:r w:rsidRPr="00797A87">
        <w:rPr>
          <w:rFonts w:ascii="Calibri" w:hAnsi="Calibri" w:cs="Calibri"/>
        </w:rPr>
        <w:t>uplatňovania Štandardov dodržiavania zákazu segregácie vo výchove a</w:t>
      </w:r>
      <w:r w:rsidR="009926BF">
        <w:rPr>
          <w:rFonts w:ascii="Calibri" w:hAnsi="Calibri" w:cs="Calibri"/>
        </w:rPr>
        <w:t> </w:t>
      </w:r>
      <w:r w:rsidRPr="00797A87">
        <w:rPr>
          <w:rFonts w:ascii="Calibri" w:hAnsi="Calibri" w:cs="Calibri"/>
        </w:rPr>
        <w:t>vzdelávaní</w:t>
      </w:r>
      <w:r w:rsidR="009926BF">
        <w:rPr>
          <w:rFonts w:ascii="Calibri" w:hAnsi="Calibri" w:cs="Calibri"/>
        </w:rPr>
        <w:t xml:space="preserve"> </w:t>
      </w:r>
      <w:r w:rsidRPr="00797A87">
        <w:rPr>
          <w:rFonts w:ascii="Calibri" w:hAnsi="Calibri" w:cs="Calibri"/>
        </w:rPr>
        <w:t>a</w:t>
      </w:r>
      <w:r w:rsidR="009926BF">
        <w:rPr>
          <w:rFonts w:ascii="Calibri" w:hAnsi="Calibri" w:cs="Calibri"/>
        </w:rPr>
        <w:t> </w:t>
      </w:r>
      <w:r w:rsidRPr="00797A87">
        <w:rPr>
          <w:rFonts w:ascii="Calibri" w:hAnsi="Calibri" w:cs="Calibri"/>
        </w:rPr>
        <w:t>využíva</w:t>
      </w:r>
      <w:r w:rsidR="009926BF">
        <w:rPr>
          <w:rFonts w:ascii="Calibri" w:hAnsi="Calibri" w:cs="Calibri"/>
        </w:rPr>
        <w:t xml:space="preserve"> </w:t>
      </w:r>
      <w:r w:rsidRPr="00797A87">
        <w:rPr>
          <w:rFonts w:ascii="Calibri" w:hAnsi="Calibri" w:cs="Calibri"/>
        </w:rPr>
        <w:t>Metodickú</w:t>
      </w:r>
      <w:r w:rsidR="00943014" w:rsidRPr="00797A87">
        <w:rPr>
          <w:rFonts w:ascii="Calibri" w:hAnsi="Calibri" w:cs="Calibri"/>
        </w:rPr>
        <w:t xml:space="preserve"> </w:t>
      </w:r>
      <w:r w:rsidRPr="00797A87">
        <w:rPr>
          <w:rFonts w:ascii="Calibri" w:hAnsi="Calibri" w:cs="Calibri"/>
        </w:rPr>
        <w:t>príručku desegregácie vo výchove a</w:t>
      </w:r>
      <w:r w:rsidR="009926BF">
        <w:rPr>
          <w:rFonts w:ascii="Calibri" w:hAnsi="Calibri" w:cs="Calibri"/>
        </w:rPr>
        <w:t> </w:t>
      </w:r>
      <w:r w:rsidRPr="00797A87">
        <w:rPr>
          <w:rFonts w:ascii="Calibri" w:hAnsi="Calibri" w:cs="Calibri"/>
        </w:rPr>
        <w:t>vzdelávaní</w:t>
      </w:r>
      <w:r w:rsidR="009926BF">
        <w:rPr>
          <w:rFonts w:ascii="Calibri" w:hAnsi="Calibri" w:cs="Calibri"/>
        </w:rPr>
        <w:t xml:space="preserve"> </w:t>
      </w:r>
      <w:r w:rsidRPr="00797A87">
        <w:rPr>
          <w:rFonts w:ascii="Calibri" w:hAnsi="Calibri" w:cs="Calibri"/>
        </w:rPr>
        <w:t xml:space="preserve">vydanú </w:t>
      </w:r>
      <w:proofErr w:type="spellStart"/>
      <w:r w:rsidR="009926BF" w:rsidRPr="00B243A9">
        <w:rPr>
          <w:rFonts w:ascii="Calibri" w:hAnsi="Calibri" w:cs="Calibri"/>
        </w:rPr>
        <w:t>MŠVVaM</w:t>
      </w:r>
      <w:proofErr w:type="spellEnd"/>
      <w:r w:rsidR="009926BF">
        <w:rPr>
          <w:rFonts w:ascii="Calibri" w:hAnsi="Calibri" w:cs="Calibri"/>
        </w:rPr>
        <w:t> </w:t>
      </w:r>
      <w:r w:rsidR="009926BF" w:rsidRPr="00B243A9">
        <w:rPr>
          <w:rFonts w:ascii="Calibri" w:hAnsi="Calibri" w:cs="Calibri"/>
        </w:rPr>
        <w:t>SR</w:t>
      </w:r>
      <w:r w:rsidRPr="00797A87">
        <w:rPr>
          <w:rFonts w:ascii="Calibri" w:hAnsi="Calibri" w:cs="Calibri"/>
        </w:rPr>
        <w:t>.</w:t>
      </w:r>
    </w:p>
    <w:p w14:paraId="07D9F07F" w14:textId="74AF1641" w:rsidR="00F05140" w:rsidRPr="00797A87" w:rsidRDefault="00F05140" w:rsidP="001A2409">
      <w:pPr>
        <w:spacing w:line="360" w:lineRule="auto"/>
        <w:jc w:val="both"/>
        <w:rPr>
          <w:rFonts w:ascii="Calibri" w:hAnsi="Calibri" w:cs="Calibri"/>
        </w:rPr>
      </w:pPr>
      <w:r w:rsidRPr="00797A87">
        <w:rPr>
          <w:rFonts w:ascii="Calibri" w:hAnsi="Calibri" w:cs="Calibri"/>
        </w:rPr>
        <w:t>Štandardy priestorovej desegregácie:</w:t>
      </w:r>
    </w:p>
    <w:p w14:paraId="7BF5BB23" w14:textId="31D3C0FD" w:rsidR="00F05140" w:rsidRPr="00797A87" w:rsidRDefault="00F05140" w:rsidP="001A2409">
      <w:pPr>
        <w:pStyle w:val="Odsekzoznamu"/>
        <w:numPr>
          <w:ilvl w:val="0"/>
          <w:numId w:val="15"/>
        </w:numPr>
        <w:spacing w:line="360" w:lineRule="auto"/>
        <w:jc w:val="both"/>
        <w:rPr>
          <w:rFonts w:ascii="Calibri" w:hAnsi="Calibri" w:cs="Calibri"/>
        </w:rPr>
      </w:pPr>
      <w:r w:rsidRPr="00797A87">
        <w:rPr>
          <w:rFonts w:ascii="Calibri" w:hAnsi="Calibri" w:cs="Calibri"/>
        </w:rPr>
        <w:t>Do všetkých priestorov školy, určených pre žiakov, je umožnený rovný (nediskriminačný) prístup všetkým žiakom.</w:t>
      </w:r>
      <w:r w:rsidR="00943014" w:rsidRPr="00797A87">
        <w:rPr>
          <w:rFonts w:ascii="Calibri" w:hAnsi="Calibri" w:cs="Calibri"/>
        </w:rPr>
        <w:t xml:space="preserve"> </w:t>
      </w:r>
      <w:r w:rsidRPr="00797A87">
        <w:rPr>
          <w:rFonts w:ascii="Calibri" w:hAnsi="Calibri" w:cs="Calibri"/>
        </w:rPr>
        <w:t>Škola alebo školské zariadenie nemá priestory a</w:t>
      </w:r>
      <w:r w:rsidR="009926BF">
        <w:rPr>
          <w:rFonts w:ascii="Calibri" w:hAnsi="Calibri" w:cs="Calibri"/>
        </w:rPr>
        <w:t> </w:t>
      </w:r>
      <w:r w:rsidRPr="00797A87">
        <w:rPr>
          <w:rFonts w:ascii="Calibri" w:hAnsi="Calibri" w:cs="Calibri"/>
        </w:rPr>
        <w:t>budovy</w:t>
      </w:r>
      <w:r w:rsidR="009926BF">
        <w:rPr>
          <w:rFonts w:ascii="Calibri" w:hAnsi="Calibri" w:cs="Calibri"/>
        </w:rPr>
        <w:t xml:space="preserve"> </w:t>
      </w:r>
      <w:r w:rsidRPr="00797A87">
        <w:rPr>
          <w:rFonts w:ascii="Calibri" w:hAnsi="Calibri" w:cs="Calibri"/>
        </w:rPr>
        <w:t>vyhradené pre jednotlivé skupiny žiakov</w:t>
      </w:r>
      <w:r w:rsidR="00943014" w:rsidRPr="00797A87">
        <w:rPr>
          <w:rFonts w:ascii="Calibri" w:hAnsi="Calibri" w:cs="Calibri"/>
        </w:rPr>
        <w:t xml:space="preserve"> </w:t>
      </w:r>
      <w:r w:rsidRPr="00797A87">
        <w:rPr>
          <w:rFonts w:ascii="Calibri" w:hAnsi="Calibri" w:cs="Calibri"/>
        </w:rPr>
        <w:t xml:space="preserve">vytvorené za účelom ich vylučovania alebo </w:t>
      </w:r>
      <w:r w:rsidRPr="00797A87">
        <w:rPr>
          <w:rFonts w:ascii="Calibri" w:hAnsi="Calibri" w:cs="Calibri"/>
        </w:rPr>
        <w:lastRenderedPageBreak/>
        <w:t>neprípustného oddeľovania na základe ktoréhokoľvek</w:t>
      </w:r>
      <w:r w:rsidR="00943014" w:rsidRPr="00797A87">
        <w:rPr>
          <w:rFonts w:ascii="Calibri" w:hAnsi="Calibri" w:cs="Calibri"/>
        </w:rPr>
        <w:t xml:space="preserve"> </w:t>
      </w:r>
      <w:r w:rsidRPr="00797A87">
        <w:rPr>
          <w:rFonts w:ascii="Calibri" w:hAnsi="Calibri" w:cs="Calibri"/>
        </w:rPr>
        <w:t>chráneného dôvodu uvedeného v</w:t>
      </w:r>
      <w:r w:rsidR="009926BF">
        <w:rPr>
          <w:rFonts w:ascii="Calibri" w:hAnsi="Calibri" w:cs="Calibri"/>
        </w:rPr>
        <w:t> </w:t>
      </w:r>
      <w:r w:rsidRPr="00797A87">
        <w:rPr>
          <w:rFonts w:ascii="Calibri" w:hAnsi="Calibri" w:cs="Calibri"/>
        </w:rPr>
        <w:t>antidiskriminačnom</w:t>
      </w:r>
      <w:r w:rsidR="009926BF">
        <w:rPr>
          <w:rFonts w:ascii="Calibri" w:hAnsi="Calibri" w:cs="Calibri"/>
        </w:rPr>
        <w:t xml:space="preserve"> </w:t>
      </w:r>
      <w:r w:rsidRPr="00797A87">
        <w:rPr>
          <w:rFonts w:ascii="Calibri" w:hAnsi="Calibri" w:cs="Calibri"/>
        </w:rPr>
        <w:t>zákone.</w:t>
      </w:r>
    </w:p>
    <w:p w14:paraId="49F2F393" w14:textId="3F7B9584" w:rsidR="00F05140" w:rsidRPr="00797A87" w:rsidRDefault="00F05140" w:rsidP="001A2409">
      <w:pPr>
        <w:pStyle w:val="Odsekzoznamu"/>
        <w:numPr>
          <w:ilvl w:val="0"/>
          <w:numId w:val="15"/>
        </w:numPr>
        <w:spacing w:line="360" w:lineRule="auto"/>
        <w:jc w:val="both"/>
        <w:rPr>
          <w:rFonts w:ascii="Calibri" w:hAnsi="Calibri" w:cs="Calibri"/>
        </w:rPr>
      </w:pPr>
      <w:r w:rsidRPr="00797A87">
        <w:rPr>
          <w:rFonts w:ascii="Calibri" w:hAnsi="Calibri" w:cs="Calibri"/>
        </w:rPr>
        <w:t>Škola v</w:t>
      </w:r>
      <w:r w:rsidR="009926BF">
        <w:rPr>
          <w:rFonts w:ascii="Calibri" w:hAnsi="Calibri" w:cs="Calibri"/>
        </w:rPr>
        <w:t> </w:t>
      </w:r>
      <w:r w:rsidRPr="00797A87">
        <w:rPr>
          <w:rFonts w:ascii="Calibri" w:hAnsi="Calibri" w:cs="Calibri"/>
        </w:rPr>
        <w:t>rámci</w:t>
      </w:r>
      <w:r w:rsidR="009926BF">
        <w:rPr>
          <w:rFonts w:ascii="Calibri" w:hAnsi="Calibri" w:cs="Calibri"/>
        </w:rPr>
        <w:t xml:space="preserve"> </w:t>
      </w:r>
      <w:r w:rsidRPr="00797A87">
        <w:rPr>
          <w:rFonts w:ascii="Calibri" w:hAnsi="Calibri" w:cs="Calibri"/>
        </w:rPr>
        <w:t>výchovno-vzdelávacieho procesu využíva priestory, ktoré</w:t>
      </w:r>
      <w:r w:rsidR="00943014" w:rsidRPr="00797A87">
        <w:rPr>
          <w:rFonts w:ascii="Calibri" w:hAnsi="Calibri" w:cs="Calibri"/>
        </w:rPr>
        <w:t xml:space="preserve"> </w:t>
      </w:r>
      <w:r w:rsidRPr="00797A87">
        <w:rPr>
          <w:rFonts w:ascii="Calibri" w:hAnsi="Calibri" w:cs="Calibri"/>
        </w:rPr>
        <w:t>spĺňajú normy stanovené regionálnymi úradmi verejného zdravotníctva, pričom výchovnovzdelávací proces žiadnej zo skupín neprebieha v</w:t>
      </w:r>
      <w:r w:rsidR="009926BF">
        <w:rPr>
          <w:rFonts w:ascii="Calibri" w:hAnsi="Calibri" w:cs="Calibri"/>
        </w:rPr>
        <w:t> </w:t>
      </w:r>
      <w:r w:rsidRPr="00797A87">
        <w:rPr>
          <w:rFonts w:ascii="Calibri" w:hAnsi="Calibri" w:cs="Calibri"/>
        </w:rPr>
        <w:t>priestoroch, ktorých kvalita je výrazne</w:t>
      </w:r>
      <w:r w:rsidR="00943014" w:rsidRPr="00797A87">
        <w:rPr>
          <w:rFonts w:ascii="Calibri" w:hAnsi="Calibri" w:cs="Calibri"/>
        </w:rPr>
        <w:t xml:space="preserve"> </w:t>
      </w:r>
      <w:r w:rsidRPr="00797A87">
        <w:rPr>
          <w:rFonts w:ascii="Calibri" w:hAnsi="Calibri" w:cs="Calibri"/>
        </w:rPr>
        <w:t>rozdielna oproti iným priestorom</w:t>
      </w:r>
      <w:r w:rsidR="006B7490">
        <w:rPr>
          <w:rFonts w:ascii="Calibri" w:hAnsi="Calibri" w:cs="Calibri"/>
        </w:rPr>
        <w:t xml:space="preserve"> v ktorých je realizovaný </w:t>
      </w:r>
      <w:r w:rsidR="006B7490" w:rsidRPr="00B243A9">
        <w:rPr>
          <w:rFonts w:ascii="Calibri" w:hAnsi="Calibri" w:cs="Calibri"/>
        </w:rPr>
        <w:t>výchovno</w:t>
      </w:r>
      <w:r w:rsidR="006B7490">
        <w:rPr>
          <w:rFonts w:ascii="Calibri" w:hAnsi="Calibri" w:cs="Calibri"/>
        </w:rPr>
        <w:t>-</w:t>
      </w:r>
      <w:r w:rsidR="006B7490" w:rsidRPr="00B243A9">
        <w:rPr>
          <w:rFonts w:ascii="Calibri" w:hAnsi="Calibri" w:cs="Calibri"/>
        </w:rPr>
        <w:t>vzdelávací proces</w:t>
      </w:r>
      <w:r w:rsidRPr="00797A87">
        <w:rPr>
          <w:rFonts w:ascii="Calibri" w:hAnsi="Calibri" w:cs="Calibri"/>
        </w:rPr>
        <w:t>.</w:t>
      </w:r>
    </w:p>
    <w:p w14:paraId="6C96C455" w14:textId="4716F821" w:rsidR="00F05140" w:rsidRPr="00797A87" w:rsidRDefault="00F05140" w:rsidP="001A2409">
      <w:pPr>
        <w:pStyle w:val="Odsekzoznamu"/>
        <w:numPr>
          <w:ilvl w:val="0"/>
          <w:numId w:val="15"/>
        </w:numPr>
        <w:spacing w:line="360" w:lineRule="auto"/>
        <w:jc w:val="both"/>
        <w:rPr>
          <w:rFonts w:ascii="Calibri" w:hAnsi="Calibri" w:cs="Calibri"/>
        </w:rPr>
      </w:pPr>
      <w:r w:rsidRPr="00797A87">
        <w:rPr>
          <w:rFonts w:ascii="Calibri" w:hAnsi="Calibri" w:cs="Calibri"/>
        </w:rPr>
        <w:t>Ak má škola v</w:t>
      </w:r>
      <w:r w:rsidR="0056715D">
        <w:rPr>
          <w:rFonts w:ascii="Calibri" w:hAnsi="Calibri" w:cs="Calibri"/>
        </w:rPr>
        <w:t> </w:t>
      </w:r>
      <w:r w:rsidRPr="00797A87">
        <w:rPr>
          <w:rFonts w:ascii="Calibri" w:hAnsi="Calibri" w:cs="Calibri"/>
        </w:rPr>
        <w:t>jednotlivých</w:t>
      </w:r>
      <w:r w:rsidR="0056715D">
        <w:rPr>
          <w:rFonts w:ascii="Calibri" w:hAnsi="Calibri" w:cs="Calibri"/>
        </w:rPr>
        <w:t xml:space="preserve"> </w:t>
      </w:r>
      <w:r w:rsidRPr="00797A87">
        <w:rPr>
          <w:rFonts w:ascii="Calibri" w:hAnsi="Calibri" w:cs="Calibri"/>
        </w:rPr>
        <w:t>vekových kohortách zastúpenie žiakov</w:t>
      </w:r>
      <w:r w:rsidR="00943014" w:rsidRPr="00797A87">
        <w:rPr>
          <w:rFonts w:ascii="Calibri" w:hAnsi="Calibri" w:cs="Calibri"/>
        </w:rPr>
        <w:t xml:space="preserve"> </w:t>
      </w:r>
      <w:r w:rsidRPr="00797A87">
        <w:rPr>
          <w:rFonts w:ascii="Calibri" w:hAnsi="Calibri" w:cs="Calibri"/>
        </w:rPr>
        <w:t>rôzneho etnického, národného alebo sociálneho pôvodu, farby pleti alebo iného chráneného</w:t>
      </w:r>
      <w:r w:rsidR="00943014" w:rsidRPr="00797A87">
        <w:rPr>
          <w:rFonts w:ascii="Calibri" w:hAnsi="Calibri" w:cs="Calibri"/>
        </w:rPr>
        <w:t xml:space="preserve"> </w:t>
      </w:r>
      <w:r w:rsidRPr="00797A87">
        <w:rPr>
          <w:rFonts w:ascii="Calibri" w:hAnsi="Calibri" w:cs="Calibri"/>
        </w:rPr>
        <w:t>dôvodu podľa antidiskriminačného zákona, má vytvorené triedy, v</w:t>
      </w:r>
      <w:r w:rsidR="0056715D">
        <w:rPr>
          <w:rFonts w:ascii="Calibri" w:hAnsi="Calibri" w:cs="Calibri"/>
        </w:rPr>
        <w:t> </w:t>
      </w:r>
      <w:r w:rsidRPr="00797A87">
        <w:rPr>
          <w:rFonts w:ascii="Calibri" w:hAnsi="Calibri" w:cs="Calibri"/>
        </w:rPr>
        <w:t>ktorých</w:t>
      </w:r>
      <w:r w:rsidR="0056715D">
        <w:rPr>
          <w:rFonts w:ascii="Calibri" w:hAnsi="Calibri" w:cs="Calibri"/>
        </w:rPr>
        <w:t xml:space="preserve"> </w:t>
      </w:r>
      <w:r w:rsidRPr="00797A87">
        <w:rPr>
          <w:rFonts w:ascii="Calibri" w:hAnsi="Calibri" w:cs="Calibri"/>
        </w:rPr>
        <w:t>je vyvážené zastúpenie</w:t>
      </w:r>
      <w:r w:rsidR="00943014" w:rsidRPr="00797A87">
        <w:rPr>
          <w:rFonts w:ascii="Calibri" w:hAnsi="Calibri" w:cs="Calibri"/>
        </w:rPr>
        <w:t xml:space="preserve"> </w:t>
      </w:r>
      <w:r w:rsidRPr="00797A87">
        <w:rPr>
          <w:rFonts w:ascii="Calibri" w:hAnsi="Calibri" w:cs="Calibri"/>
        </w:rPr>
        <w:t>žiakov týchto skupín.</w:t>
      </w:r>
    </w:p>
    <w:p w14:paraId="1ADBAE90" w14:textId="492C0C73" w:rsidR="00F05140" w:rsidRPr="00797A87" w:rsidRDefault="00F05140" w:rsidP="001A2409">
      <w:pPr>
        <w:spacing w:line="360" w:lineRule="auto"/>
        <w:jc w:val="both"/>
        <w:rPr>
          <w:rFonts w:ascii="Calibri" w:hAnsi="Calibri" w:cs="Calibri"/>
        </w:rPr>
      </w:pPr>
      <w:r w:rsidRPr="00797A87">
        <w:rPr>
          <w:rFonts w:ascii="Calibri" w:hAnsi="Calibri" w:cs="Calibri"/>
        </w:rPr>
        <w:t>b) Štandardy organizačnej desegregácie:</w:t>
      </w:r>
    </w:p>
    <w:p w14:paraId="39E6719E" w14:textId="32F0BEDB" w:rsidR="00F05140" w:rsidRPr="00797A87" w:rsidRDefault="00F05140" w:rsidP="001A2409">
      <w:pPr>
        <w:pStyle w:val="Odsekzoznamu"/>
        <w:numPr>
          <w:ilvl w:val="0"/>
          <w:numId w:val="16"/>
        </w:numPr>
        <w:spacing w:line="360" w:lineRule="auto"/>
        <w:jc w:val="both"/>
        <w:rPr>
          <w:rFonts w:ascii="Calibri" w:hAnsi="Calibri" w:cs="Calibri"/>
        </w:rPr>
      </w:pPr>
      <w:r w:rsidRPr="00797A87">
        <w:rPr>
          <w:rFonts w:ascii="Calibri" w:hAnsi="Calibri" w:cs="Calibri"/>
        </w:rPr>
        <w:t>Škola má nastavenú organizáciu školského vyučovania a</w:t>
      </w:r>
      <w:r w:rsidR="00102AC9">
        <w:rPr>
          <w:rFonts w:ascii="Calibri" w:hAnsi="Calibri" w:cs="Calibri"/>
        </w:rPr>
        <w:t> </w:t>
      </w:r>
      <w:r w:rsidRPr="00797A87">
        <w:rPr>
          <w:rFonts w:ascii="Calibri" w:hAnsi="Calibri" w:cs="Calibri"/>
        </w:rPr>
        <w:t>denný</w:t>
      </w:r>
      <w:r w:rsidR="00102AC9">
        <w:rPr>
          <w:rFonts w:ascii="Calibri" w:hAnsi="Calibri" w:cs="Calibri"/>
        </w:rPr>
        <w:t xml:space="preserve"> </w:t>
      </w:r>
      <w:r w:rsidRPr="00797A87">
        <w:rPr>
          <w:rFonts w:ascii="Calibri" w:hAnsi="Calibri" w:cs="Calibri"/>
        </w:rPr>
        <w:t>program tak, aby nedochádzalo k</w:t>
      </w:r>
      <w:r w:rsidR="00102AC9">
        <w:rPr>
          <w:rFonts w:ascii="Calibri" w:hAnsi="Calibri" w:cs="Calibri"/>
        </w:rPr>
        <w:t> </w:t>
      </w:r>
      <w:r w:rsidRPr="00797A87">
        <w:rPr>
          <w:rFonts w:ascii="Calibri" w:hAnsi="Calibri" w:cs="Calibri"/>
        </w:rPr>
        <w:t>vylučovaniu</w:t>
      </w:r>
      <w:r w:rsidR="00102AC9">
        <w:rPr>
          <w:rFonts w:ascii="Calibri" w:hAnsi="Calibri" w:cs="Calibri"/>
        </w:rPr>
        <w:t xml:space="preserve"> </w:t>
      </w:r>
      <w:r w:rsidRPr="00797A87">
        <w:rPr>
          <w:rFonts w:ascii="Calibri" w:hAnsi="Calibri" w:cs="Calibri"/>
        </w:rPr>
        <w:t>a</w:t>
      </w:r>
      <w:r w:rsidR="00102AC9">
        <w:rPr>
          <w:rFonts w:ascii="Calibri" w:hAnsi="Calibri" w:cs="Calibri"/>
        </w:rPr>
        <w:t> </w:t>
      </w:r>
      <w:r w:rsidRPr="00797A87">
        <w:rPr>
          <w:rFonts w:ascii="Calibri" w:hAnsi="Calibri" w:cs="Calibri"/>
        </w:rPr>
        <w:t>neprípustnému</w:t>
      </w:r>
      <w:r w:rsidR="00102AC9">
        <w:rPr>
          <w:rFonts w:ascii="Calibri" w:hAnsi="Calibri" w:cs="Calibri"/>
        </w:rPr>
        <w:t xml:space="preserve"> </w:t>
      </w:r>
      <w:r w:rsidRPr="00797A87">
        <w:rPr>
          <w:rFonts w:ascii="Calibri" w:hAnsi="Calibri" w:cs="Calibri"/>
        </w:rPr>
        <w:t>oddeľovaniu niektorej</w:t>
      </w:r>
      <w:r w:rsidR="00943014" w:rsidRPr="00797A87">
        <w:rPr>
          <w:rFonts w:ascii="Calibri" w:hAnsi="Calibri" w:cs="Calibri"/>
        </w:rPr>
        <w:t xml:space="preserve"> </w:t>
      </w:r>
      <w:r w:rsidRPr="00797A87">
        <w:rPr>
          <w:rFonts w:ascii="Calibri" w:hAnsi="Calibri" w:cs="Calibri"/>
        </w:rPr>
        <w:t>skupiny žiakov a</w:t>
      </w:r>
      <w:r w:rsidR="00102AC9">
        <w:rPr>
          <w:rFonts w:ascii="Calibri" w:hAnsi="Calibri" w:cs="Calibri"/>
        </w:rPr>
        <w:t> </w:t>
      </w:r>
      <w:r w:rsidRPr="00797A87">
        <w:rPr>
          <w:rFonts w:ascii="Calibri" w:hAnsi="Calibri" w:cs="Calibri"/>
        </w:rPr>
        <w:t>poslucháčov,</w:t>
      </w:r>
    </w:p>
    <w:p w14:paraId="48BCA6FC" w14:textId="7978CEC0" w:rsidR="00F05140" w:rsidRPr="00797A87" w:rsidRDefault="00F05140" w:rsidP="001A2409">
      <w:pPr>
        <w:pStyle w:val="Odsekzoznamu"/>
        <w:numPr>
          <w:ilvl w:val="0"/>
          <w:numId w:val="16"/>
        </w:numPr>
        <w:spacing w:line="360" w:lineRule="auto"/>
        <w:jc w:val="both"/>
        <w:rPr>
          <w:rFonts w:ascii="Calibri" w:hAnsi="Calibri" w:cs="Calibri"/>
        </w:rPr>
      </w:pPr>
      <w:r w:rsidRPr="00797A87">
        <w:rPr>
          <w:rFonts w:ascii="Calibri" w:hAnsi="Calibri" w:cs="Calibri"/>
        </w:rPr>
        <w:t>Všetky skupiny žiakov školy majú stanovené rovnaké vzdelávacie</w:t>
      </w:r>
      <w:r w:rsidR="00943014" w:rsidRPr="00797A87">
        <w:rPr>
          <w:rFonts w:ascii="Calibri" w:hAnsi="Calibri" w:cs="Calibri"/>
        </w:rPr>
        <w:t xml:space="preserve"> </w:t>
      </w:r>
      <w:r w:rsidRPr="00797A87">
        <w:rPr>
          <w:rFonts w:ascii="Calibri" w:hAnsi="Calibri" w:cs="Calibri"/>
        </w:rPr>
        <w:t>štandardy, na základe ktorých pedagogickí zamestnanci, odborní zamestnanci a ďalší</w:t>
      </w:r>
      <w:r w:rsidR="00943014" w:rsidRPr="00797A87">
        <w:rPr>
          <w:rFonts w:ascii="Calibri" w:hAnsi="Calibri" w:cs="Calibri"/>
        </w:rPr>
        <w:t xml:space="preserve"> </w:t>
      </w:r>
      <w:r w:rsidRPr="00797A87">
        <w:rPr>
          <w:rFonts w:ascii="Calibri" w:hAnsi="Calibri" w:cs="Calibri"/>
        </w:rPr>
        <w:t>zamestnanci vytvárajú učebné osnovy školského vzdelávacieho programu. Úpravy je možné</w:t>
      </w:r>
      <w:r w:rsidR="00943014" w:rsidRPr="00797A87">
        <w:rPr>
          <w:rFonts w:ascii="Calibri" w:hAnsi="Calibri" w:cs="Calibri"/>
        </w:rPr>
        <w:t xml:space="preserve"> </w:t>
      </w:r>
      <w:r w:rsidRPr="00797A87">
        <w:rPr>
          <w:rFonts w:ascii="Calibri" w:hAnsi="Calibri" w:cs="Calibri"/>
        </w:rPr>
        <w:t>realizovať len u</w:t>
      </w:r>
      <w:r w:rsidR="00102AC9">
        <w:rPr>
          <w:rFonts w:ascii="Calibri" w:hAnsi="Calibri" w:cs="Calibri"/>
        </w:rPr>
        <w:t> </w:t>
      </w:r>
      <w:r w:rsidRPr="00797A87">
        <w:rPr>
          <w:rFonts w:ascii="Calibri" w:hAnsi="Calibri" w:cs="Calibri"/>
        </w:rPr>
        <w:t>žiakov, ktorým to určuje individuálny vzdelávací program, individuálny učebný</w:t>
      </w:r>
      <w:r w:rsidR="00943014" w:rsidRPr="00797A87">
        <w:rPr>
          <w:rFonts w:ascii="Calibri" w:hAnsi="Calibri" w:cs="Calibri"/>
        </w:rPr>
        <w:t xml:space="preserve"> </w:t>
      </w:r>
      <w:r w:rsidRPr="00797A87">
        <w:rPr>
          <w:rFonts w:ascii="Calibri" w:hAnsi="Calibri" w:cs="Calibri"/>
        </w:rPr>
        <w:t>plán alebo poskytnuté podporné opatrenia.</w:t>
      </w:r>
    </w:p>
    <w:p w14:paraId="590B3AEE" w14:textId="043541D5" w:rsidR="00F05140" w:rsidRPr="00797A87" w:rsidRDefault="00F05140" w:rsidP="001A2409">
      <w:pPr>
        <w:pStyle w:val="Odsekzoznamu"/>
        <w:numPr>
          <w:ilvl w:val="0"/>
          <w:numId w:val="16"/>
        </w:numPr>
        <w:spacing w:line="360" w:lineRule="auto"/>
        <w:jc w:val="both"/>
        <w:rPr>
          <w:rFonts w:ascii="Calibri" w:hAnsi="Calibri" w:cs="Calibri"/>
        </w:rPr>
      </w:pPr>
      <w:r w:rsidRPr="00797A87">
        <w:rPr>
          <w:rFonts w:ascii="Calibri" w:hAnsi="Calibri" w:cs="Calibri"/>
        </w:rPr>
        <w:t>Všetky skupiny žiakov majú umožnený rovný prístup k</w:t>
      </w:r>
      <w:r w:rsidR="00102AC9">
        <w:rPr>
          <w:rFonts w:ascii="Calibri" w:hAnsi="Calibri" w:cs="Calibri"/>
        </w:rPr>
        <w:t> </w:t>
      </w:r>
      <w:r w:rsidRPr="00797A87">
        <w:rPr>
          <w:rFonts w:ascii="Calibri" w:hAnsi="Calibri" w:cs="Calibri"/>
        </w:rPr>
        <w:t>materiálno-technickému</w:t>
      </w:r>
      <w:r w:rsidR="00943014" w:rsidRPr="00797A87">
        <w:rPr>
          <w:rFonts w:ascii="Calibri" w:hAnsi="Calibri" w:cs="Calibri"/>
        </w:rPr>
        <w:t xml:space="preserve"> </w:t>
      </w:r>
      <w:r w:rsidRPr="00797A87">
        <w:rPr>
          <w:rFonts w:ascii="Calibri" w:hAnsi="Calibri" w:cs="Calibri"/>
        </w:rPr>
        <w:t>vybaveniu, učebným materiálom a</w:t>
      </w:r>
      <w:r w:rsidR="00102AC9">
        <w:rPr>
          <w:rFonts w:ascii="Calibri" w:hAnsi="Calibri" w:cs="Calibri"/>
        </w:rPr>
        <w:t> </w:t>
      </w:r>
      <w:r w:rsidRPr="00797A87">
        <w:rPr>
          <w:rFonts w:ascii="Calibri" w:hAnsi="Calibri" w:cs="Calibri"/>
        </w:rPr>
        <w:t>iným</w:t>
      </w:r>
      <w:r w:rsidR="00102AC9">
        <w:rPr>
          <w:rFonts w:ascii="Calibri" w:hAnsi="Calibri" w:cs="Calibri"/>
        </w:rPr>
        <w:t xml:space="preserve"> </w:t>
      </w:r>
      <w:r w:rsidRPr="00797A87">
        <w:rPr>
          <w:rFonts w:ascii="Calibri" w:hAnsi="Calibri" w:cs="Calibri"/>
        </w:rPr>
        <w:t>vzdelávacím pomôckam výchovno-vzdelávacieho</w:t>
      </w:r>
      <w:r w:rsidR="00943014" w:rsidRPr="00797A87">
        <w:rPr>
          <w:rFonts w:ascii="Calibri" w:hAnsi="Calibri" w:cs="Calibri"/>
        </w:rPr>
        <w:t xml:space="preserve"> </w:t>
      </w:r>
      <w:r w:rsidRPr="00797A87">
        <w:rPr>
          <w:rFonts w:ascii="Calibri" w:hAnsi="Calibri" w:cs="Calibri"/>
        </w:rPr>
        <w:t>procesu prislúchajúcemu danému ročníku alebo stupňu vzdelávania.</w:t>
      </w:r>
    </w:p>
    <w:p w14:paraId="41809B2C" w14:textId="0965CE76" w:rsidR="00F05140" w:rsidRPr="00797A87" w:rsidRDefault="00F05140" w:rsidP="001A2409">
      <w:pPr>
        <w:pStyle w:val="Odsekzoznamu"/>
        <w:numPr>
          <w:ilvl w:val="0"/>
          <w:numId w:val="16"/>
        </w:numPr>
        <w:spacing w:line="360" w:lineRule="auto"/>
        <w:jc w:val="both"/>
        <w:rPr>
          <w:rFonts w:ascii="Calibri" w:hAnsi="Calibri" w:cs="Calibri"/>
        </w:rPr>
      </w:pPr>
      <w:r w:rsidRPr="00797A87">
        <w:rPr>
          <w:rFonts w:ascii="Calibri" w:hAnsi="Calibri" w:cs="Calibri"/>
        </w:rPr>
        <w:t>Škola je povinn</w:t>
      </w:r>
      <w:r w:rsidR="00102AC9">
        <w:rPr>
          <w:rFonts w:ascii="Calibri" w:hAnsi="Calibri" w:cs="Calibri"/>
        </w:rPr>
        <w:t>á</w:t>
      </w:r>
      <w:r w:rsidRPr="00797A87">
        <w:rPr>
          <w:rFonts w:ascii="Calibri" w:hAnsi="Calibri" w:cs="Calibri"/>
        </w:rPr>
        <w:t xml:space="preserve"> využiť všetky dostupné prostriedky, nástroje a</w:t>
      </w:r>
      <w:r w:rsidR="00102AC9">
        <w:rPr>
          <w:rFonts w:ascii="Calibri" w:hAnsi="Calibri" w:cs="Calibri"/>
        </w:rPr>
        <w:t> </w:t>
      </w:r>
      <w:r w:rsidRPr="00797A87">
        <w:rPr>
          <w:rFonts w:ascii="Calibri" w:hAnsi="Calibri" w:cs="Calibri"/>
        </w:rPr>
        <w:t>metódy,</w:t>
      </w:r>
      <w:r w:rsidR="00943014" w:rsidRPr="00797A87">
        <w:rPr>
          <w:rFonts w:ascii="Calibri" w:hAnsi="Calibri" w:cs="Calibri"/>
        </w:rPr>
        <w:t xml:space="preserve"> </w:t>
      </w:r>
      <w:r w:rsidRPr="00797A87">
        <w:rPr>
          <w:rFonts w:ascii="Calibri" w:hAnsi="Calibri" w:cs="Calibri"/>
        </w:rPr>
        <w:t>aby umožnila prístup ku vzdelávaniu v</w:t>
      </w:r>
      <w:r w:rsidR="00102AC9">
        <w:rPr>
          <w:rFonts w:ascii="Calibri" w:hAnsi="Calibri" w:cs="Calibri"/>
        </w:rPr>
        <w:t> </w:t>
      </w:r>
      <w:r w:rsidRPr="00797A87">
        <w:rPr>
          <w:rFonts w:ascii="Calibri" w:hAnsi="Calibri" w:cs="Calibri"/>
        </w:rPr>
        <w:t>maximálnej</w:t>
      </w:r>
      <w:r w:rsidR="00102AC9">
        <w:rPr>
          <w:rFonts w:ascii="Calibri" w:hAnsi="Calibri" w:cs="Calibri"/>
        </w:rPr>
        <w:t xml:space="preserve"> </w:t>
      </w:r>
      <w:r w:rsidRPr="00797A87">
        <w:rPr>
          <w:rFonts w:ascii="Calibri" w:hAnsi="Calibri" w:cs="Calibri"/>
        </w:rPr>
        <w:t>miere všetkým skupinám žiakov aj v</w:t>
      </w:r>
      <w:r w:rsidR="00102AC9">
        <w:rPr>
          <w:rFonts w:ascii="Calibri" w:hAnsi="Calibri" w:cs="Calibri"/>
        </w:rPr>
        <w:t> </w:t>
      </w:r>
      <w:r w:rsidRPr="00797A87">
        <w:rPr>
          <w:rFonts w:ascii="Calibri" w:hAnsi="Calibri" w:cs="Calibri"/>
        </w:rPr>
        <w:t>prípade</w:t>
      </w:r>
      <w:r w:rsidR="00102AC9">
        <w:rPr>
          <w:rFonts w:ascii="Calibri" w:hAnsi="Calibri" w:cs="Calibri"/>
        </w:rPr>
        <w:t xml:space="preserve"> </w:t>
      </w:r>
      <w:r w:rsidRPr="00797A87">
        <w:rPr>
          <w:rFonts w:ascii="Calibri" w:hAnsi="Calibri" w:cs="Calibri"/>
        </w:rPr>
        <w:t>krízových udalostí v</w:t>
      </w:r>
      <w:r w:rsidR="00102AC9">
        <w:rPr>
          <w:rFonts w:ascii="Calibri" w:hAnsi="Calibri" w:cs="Calibri"/>
        </w:rPr>
        <w:t> </w:t>
      </w:r>
      <w:r w:rsidRPr="00797A87">
        <w:rPr>
          <w:rFonts w:ascii="Calibri" w:hAnsi="Calibri" w:cs="Calibri"/>
        </w:rPr>
        <w:t>škole. Po ukončení krízovej udalosti je škola povinná realizovať príslušné</w:t>
      </w:r>
      <w:r w:rsidR="00943014" w:rsidRPr="00797A87">
        <w:rPr>
          <w:rFonts w:ascii="Calibri" w:hAnsi="Calibri" w:cs="Calibri"/>
        </w:rPr>
        <w:t xml:space="preserve"> </w:t>
      </w:r>
      <w:r w:rsidRPr="00797A87">
        <w:rPr>
          <w:rFonts w:ascii="Calibri" w:hAnsi="Calibri" w:cs="Calibri"/>
        </w:rPr>
        <w:t>podporné opatrenia na kompenzáciu prípadných výpadkov vo výchove a</w:t>
      </w:r>
      <w:r w:rsidR="00102AC9">
        <w:rPr>
          <w:rFonts w:ascii="Calibri" w:hAnsi="Calibri" w:cs="Calibri"/>
        </w:rPr>
        <w:t> </w:t>
      </w:r>
      <w:r w:rsidRPr="00797A87">
        <w:rPr>
          <w:rFonts w:ascii="Calibri" w:hAnsi="Calibri" w:cs="Calibri"/>
        </w:rPr>
        <w:t>vzdelávaní, ktoré</w:t>
      </w:r>
      <w:r w:rsidR="00943014" w:rsidRPr="00797A87">
        <w:rPr>
          <w:rFonts w:ascii="Calibri" w:hAnsi="Calibri" w:cs="Calibri"/>
        </w:rPr>
        <w:t xml:space="preserve"> </w:t>
      </w:r>
      <w:r w:rsidRPr="00797A87">
        <w:rPr>
          <w:rFonts w:ascii="Calibri" w:hAnsi="Calibri" w:cs="Calibri"/>
        </w:rPr>
        <w:t>nemohli byť v maximálnej miere riešené počas krízovej situácie.</w:t>
      </w:r>
    </w:p>
    <w:p w14:paraId="75AB807C" w14:textId="4940BDDC" w:rsidR="00F05140" w:rsidRPr="00797A87" w:rsidRDefault="00F05140" w:rsidP="001A2409">
      <w:pPr>
        <w:spacing w:line="360" w:lineRule="auto"/>
        <w:jc w:val="both"/>
        <w:rPr>
          <w:rFonts w:ascii="Calibri" w:hAnsi="Calibri" w:cs="Calibri"/>
        </w:rPr>
      </w:pPr>
      <w:r w:rsidRPr="00797A87">
        <w:rPr>
          <w:rFonts w:ascii="Calibri" w:hAnsi="Calibri" w:cs="Calibri"/>
        </w:rPr>
        <w:t>c) Štandardy sociálnej desegregácie</w:t>
      </w:r>
    </w:p>
    <w:p w14:paraId="53C080FB" w14:textId="478C9282" w:rsidR="00F05140" w:rsidRPr="00797A87" w:rsidRDefault="00F05140" w:rsidP="001A2409">
      <w:pPr>
        <w:pStyle w:val="Odsekzoznamu"/>
        <w:numPr>
          <w:ilvl w:val="0"/>
          <w:numId w:val="17"/>
        </w:numPr>
        <w:spacing w:line="360" w:lineRule="auto"/>
        <w:jc w:val="both"/>
        <w:rPr>
          <w:rFonts w:ascii="Calibri" w:hAnsi="Calibri" w:cs="Calibri"/>
        </w:rPr>
      </w:pPr>
      <w:r w:rsidRPr="00797A87">
        <w:rPr>
          <w:rFonts w:ascii="Calibri" w:hAnsi="Calibri" w:cs="Calibri"/>
        </w:rPr>
        <w:t>Škola využíva potrebné a</w:t>
      </w:r>
      <w:r w:rsidR="00C14B48">
        <w:rPr>
          <w:rFonts w:ascii="Calibri" w:hAnsi="Calibri" w:cs="Calibri"/>
        </w:rPr>
        <w:t> </w:t>
      </w:r>
      <w:r w:rsidRPr="00797A87">
        <w:rPr>
          <w:rFonts w:ascii="Calibri" w:hAnsi="Calibri" w:cs="Calibri"/>
        </w:rPr>
        <w:t>dostupné</w:t>
      </w:r>
      <w:r w:rsidR="00C14B48">
        <w:rPr>
          <w:rFonts w:ascii="Calibri" w:hAnsi="Calibri" w:cs="Calibri"/>
        </w:rPr>
        <w:t xml:space="preserve"> </w:t>
      </w:r>
      <w:r w:rsidRPr="00797A87">
        <w:rPr>
          <w:rFonts w:ascii="Calibri" w:hAnsi="Calibri" w:cs="Calibri"/>
        </w:rPr>
        <w:t>inkluzívne podporné opatrenia</w:t>
      </w:r>
      <w:r w:rsidR="00C14B48">
        <w:rPr>
          <w:rFonts w:ascii="Calibri" w:hAnsi="Calibri" w:cs="Calibri"/>
        </w:rPr>
        <w:t xml:space="preserve"> </w:t>
      </w:r>
      <w:r w:rsidRPr="00797A87">
        <w:rPr>
          <w:rFonts w:ascii="Calibri" w:hAnsi="Calibri" w:cs="Calibri"/>
        </w:rPr>
        <w:t>na podporu sociálneho začlenenia žiakov a</w:t>
      </w:r>
      <w:r w:rsidR="00C14B48">
        <w:rPr>
          <w:rFonts w:ascii="Calibri" w:hAnsi="Calibri" w:cs="Calibri"/>
        </w:rPr>
        <w:t> </w:t>
      </w:r>
      <w:r w:rsidRPr="00797A87">
        <w:rPr>
          <w:rFonts w:ascii="Calibri" w:hAnsi="Calibri" w:cs="Calibri"/>
        </w:rPr>
        <w:t>poslucháčov</w:t>
      </w:r>
      <w:r w:rsidR="00C14B48">
        <w:rPr>
          <w:rFonts w:ascii="Calibri" w:hAnsi="Calibri" w:cs="Calibri"/>
        </w:rPr>
        <w:t xml:space="preserve"> </w:t>
      </w:r>
      <w:r w:rsidRPr="00797A87">
        <w:rPr>
          <w:rFonts w:ascii="Calibri" w:hAnsi="Calibri" w:cs="Calibri"/>
        </w:rPr>
        <w:t>a</w:t>
      </w:r>
      <w:r w:rsidR="00C14B48">
        <w:rPr>
          <w:rFonts w:ascii="Calibri" w:hAnsi="Calibri" w:cs="Calibri"/>
        </w:rPr>
        <w:t> </w:t>
      </w:r>
      <w:r w:rsidRPr="00797A87">
        <w:rPr>
          <w:rFonts w:ascii="Calibri" w:hAnsi="Calibri" w:cs="Calibri"/>
        </w:rPr>
        <w:t>vytváranie</w:t>
      </w:r>
      <w:r w:rsidR="00C14B48">
        <w:rPr>
          <w:rFonts w:ascii="Calibri" w:hAnsi="Calibri" w:cs="Calibri"/>
        </w:rPr>
        <w:t xml:space="preserve"> </w:t>
      </w:r>
      <w:r w:rsidRPr="00797A87">
        <w:rPr>
          <w:rFonts w:ascii="Calibri" w:hAnsi="Calibri" w:cs="Calibri"/>
        </w:rPr>
        <w:t>pozitívnej podporujúcej</w:t>
      </w:r>
      <w:r w:rsidR="00943014" w:rsidRPr="00797A87">
        <w:rPr>
          <w:rFonts w:ascii="Calibri" w:hAnsi="Calibri" w:cs="Calibri"/>
        </w:rPr>
        <w:t xml:space="preserve"> </w:t>
      </w:r>
      <w:r w:rsidRPr="00797A87">
        <w:rPr>
          <w:rFonts w:ascii="Calibri" w:hAnsi="Calibri" w:cs="Calibri"/>
        </w:rPr>
        <w:lastRenderedPageBreak/>
        <w:t>sociálnej klímy v</w:t>
      </w:r>
      <w:r w:rsidR="00C14B48">
        <w:rPr>
          <w:rFonts w:ascii="Calibri" w:hAnsi="Calibri" w:cs="Calibri"/>
        </w:rPr>
        <w:t> </w:t>
      </w:r>
      <w:r w:rsidRPr="00797A87">
        <w:rPr>
          <w:rFonts w:ascii="Calibri" w:hAnsi="Calibri" w:cs="Calibri"/>
        </w:rPr>
        <w:t>škole, ktorá prispieva k</w:t>
      </w:r>
      <w:r w:rsidR="00C14B48">
        <w:rPr>
          <w:rFonts w:ascii="Calibri" w:hAnsi="Calibri" w:cs="Calibri"/>
        </w:rPr>
        <w:t> </w:t>
      </w:r>
      <w:proofErr w:type="spellStart"/>
      <w:r w:rsidRPr="00797A87">
        <w:rPr>
          <w:rFonts w:ascii="Calibri" w:hAnsi="Calibri" w:cs="Calibri"/>
        </w:rPr>
        <w:t>destigmatizácii</w:t>
      </w:r>
      <w:proofErr w:type="spellEnd"/>
      <w:r w:rsidRPr="00797A87">
        <w:rPr>
          <w:rFonts w:ascii="Calibri" w:hAnsi="Calibri" w:cs="Calibri"/>
        </w:rPr>
        <w:t xml:space="preserve"> a</w:t>
      </w:r>
      <w:r w:rsidR="00C14B48">
        <w:rPr>
          <w:rFonts w:ascii="Calibri" w:hAnsi="Calibri" w:cs="Calibri"/>
        </w:rPr>
        <w:t> </w:t>
      </w:r>
      <w:r w:rsidRPr="00797A87">
        <w:rPr>
          <w:rFonts w:ascii="Calibri" w:hAnsi="Calibri" w:cs="Calibri"/>
        </w:rPr>
        <w:t>odstraňovaniu</w:t>
      </w:r>
      <w:r w:rsidR="00C14B48">
        <w:rPr>
          <w:rFonts w:ascii="Calibri" w:hAnsi="Calibri" w:cs="Calibri"/>
        </w:rPr>
        <w:t xml:space="preserve"> </w:t>
      </w:r>
      <w:r w:rsidRPr="00797A87">
        <w:rPr>
          <w:rFonts w:ascii="Calibri" w:hAnsi="Calibri" w:cs="Calibri"/>
        </w:rPr>
        <w:t>stereotypov a</w:t>
      </w:r>
      <w:r w:rsidR="00C14B48">
        <w:rPr>
          <w:rFonts w:ascii="Calibri" w:hAnsi="Calibri" w:cs="Calibri"/>
        </w:rPr>
        <w:t> </w:t>
      </w:r>
      <w:r w:rsidRPr="00797A87">
        <w:rPr>
          <w:rFonts w:ascii="Calibri" w:hAnsi="Calibri" w:cs="Calibri"/>
        </w:rPr>
        <w:t>predsudkov.</w:t>
      </w:r>
    </w:p>
    <w:p w14:paraId="06FE786A" w14:textId="7A63BD12" w:rsidR="00F05140" w:rsidRPr="00797A87" w:rsidRDefault="00F05140" w:rsidP="001A2409">
      <w:pPr>
        <w:pStyle w:val="Odsekzoznamu"/>
        <w:numPr>
          <w:ilvl w:val="0"/>
          <w:numId w:val="17"/>
        </w:numPr>
        <w:spacing w:line="360" w:lineRule="auto"/>
        <w:jc w:val="both"/>
        <w:rPr>
          <w:rFonts w:ascii="Calibri" w:hAnsi="Calibri" w:cs="Calibri"/>
        </w:rPr>
      </w:pPr>
      <w:r w:rsidRPr="00797A87">
        <w:rPr>
          <w:rFonts w:ascii="Calibri" w:hAnsi="Calibri" w:cs="Calibri"/>
        </w:rPr>
        <w:t>Škola organizuje a</w:t>
      </w:r>
      <w:r w:rsidR="00C14B48">
        <w:rPr>
          <w:rFonts w:ascii="Calibri" w:hAnsi="Calibri" w:cs="Calibri"/>
        </w:rPr>
        <w:t> </w:t>
      </w:r>
      <w:r w:rsidRPr="00797A87">
        <w:rPr>
          <w:rFonts w:ascii="Calibri" w:hAnsi="Calibri" w:cs="Calibri"/>
        </w:rPr>
        <w:t>podporuje programy neformálneho vzdelávania</w:t>
      </w:r>
      <w:r w:rsidR="00943014" w:rsidRPr="00797A87">
        <w:rPr>
          <w:rFonts w:ascii="Calibri" w:hAnsi="Calibri" w:cs="Calibri"/>
        </w:rPr>
        <w:t xml:space="preserve"> </w:t>
      </w:r>
      <w:r w:rsidRPr="00797A87">
        <w:rPr>
          <w:rFonts w:ascii="Calibri" w:hAnsi="Calibri" w:cs="Calibri"/>
        </w:rPr>
        <w:t>a</w:t>
      </w:r>
      <w:r w:rsidR="00C14B48">
        <w:rPr>
          <w:rFonts w:ascii="Calibri" w:hAnsi="Calibri" w:cs="Calibri"/>
        </w:rPr>
        <w:t> </w:t>
      </w:r>
      <w:r w:rsidRPr="00797A87">
        <w:rPr>
          <w:rFonts w:ascii="Calibri" w:hAnsi="Calibri" w:cs="Calibri"/>
        </w:rPr>
        <w:t>mimoškolské</w:t>
      </w:r>
      <w:r w:rsidR="00C14B48">
        <w:rPr>
          <w:rFonts w:ascii="Calibri" w:hAnsi="Calibri" w:cs="Calibri"/>
        </w:rPr>
        <w:t xml:space="preserve"> </w:t>
      </w:r>
      <w:r w:rsidRPr="00797A87">
        <w:rPr>
          <w:rFonts w:ascii="Calibri" w:hAnsi="Calibri" w:cs="Calibri"/>
        </w:rPr>
        <w:t>aktivity smerujúce k</w:t>
      </w:r>
      <w:r w:rsidR="00C14B48">
        <w:rPr>
          <w:rFonts w:ascii="Calibri" w:hAnsi="Calibri" w:cs="Calibri"/>
        </w:rPr>
        <w:t> </w:t>
      </w:r>
      <w:r w:rsidRPr="00797A87">
        <w:rPr>
          <w:rFonts w:ascii="Calibri" w:hAnsi="Calibri" w:cs="Calibri"/>
        </w:rPr>
        <w:t>vytvoreniu</w:t>
      </w:r>
      <w:r w:rsidR="00C14B48">
        <w:rPr>
          <w:rFonts w:ascii="Calibri" w:hAnsi="Calibri" w:cs="Calibri"/>
        </w:rPr>
        <w:t xml:space="preserve"> </w:t>
      </w:r>
      <w:r w:rsidRPr="00797A87">
        <w:rPr>
          <w:rFonts w:ascii="Calibri" w:hAnsi="Calibri" w:cs="Calibri"/>
        </w:rPr>
        <w:t>priaznivej sociálnej klímy a</w:t>
      </w:r>
      <w:r w:rsidR="00C14B48">
        <w:rPr>
          <w:rFonts w:ascii="Calibri" w:hAnsi="Calibri" w:cs="Calibri"/>
        </w:rPr>
        <w:t> </w:t>
      </w:r>
      <w:r w:rsidRPr="00797A87">
        <w:rPr>
          <w:rFonts w:ascii="Calibri" w:hAnsi="Calibri" w:cs="Calibri"/>
        </w:rPr>
        <w:t>interkultúrneho</w:t>
      </w:r>
      <w:r w:rsidR="00C14B48">
        <w:rPr>
          <w:rFonts w:ascii="Calibri" w:hAnsi="Calibri" w:cs="Calibri"/>
        </w:rPr>
        <w:t xml:space="preserve"> </w:t>
      </w:r>
      <w:r w:rsidRPr="00797A87">
        <w:rPr>
          <w:rFonts w:ascii="Calibri" w:hAnsi="Calibri" w:cs="Calibri"/>
        </w:rPr>
        <w:t>porozumenia v rámci školy, medzi žiakmi ako aj rodičmi.</w:t>
      </w:r>
    </w:p>
    <w:p w14:paraId="0F4F4DD4" w14:textId="50065D38" w:rsidR="00F05140" w:rsidRPr="00797A87" w:rsidRDefault="00F05140" w:rsidP="001A2409">
      <w:pPr>
        <w:pStyle w:val="Odsekzoznamu"/>
        <w:numPr>
          <w:ilvl w:val="0"/>
          <w:numId w:val="17"/>
        </w:numPr>
        <w:spacing w:line="360" w:lineRule="auto"/>
        <w:jc w:val="both"/>
        <w:rPr>
          <w:rFonts w:ascii="Calibri" w:hAnsi="Calibri" w:cs="Calibri"/>
        </w:rPr>
      </w:pPr>
      <w:r w:rsidRPr="00797A87">
        <w:rPr>
          <w:rFonts w:ascii="Calibri" w:hAnsi="Calibri" w:cs="Calibri"/>
        </w:rPr>
        <w:t>Škola prijíma, vzdeláva a</w:t>
      </w:r>
      <w:r w:rsidR="00C14B48">
        <w:rPr>
          <w:rFonts w:ascii="Calibri" w:hAnsi="Calibri" w:cs="Calibri"/>
        </w:rPr>
        <w:t> </w:t>
      </w:r>
      <w:r w:rsidRPr="00797A87">
        <w:rPr>
          <w:rFonts w:ascii="Calibri" w:hAnsi="Calibri" w:cs="Calibri"/>
        </w:rPr>
        <w:t>vychováva</w:t>
      </w:r>
      <w:r w:rsidR="00C14B48">
        <w:rPr>
          <w:rFonts w:ascii="Calibri" w:hAnsi="Calibri" w:cs="Calibri"/>
        </w:rPr>
        <w:t xml:space="preserve"> </w:t>
      </w:r>
      <w:r w:rsidRPr="00797A87">
        <w:rPr>
          <w:rFonts w:ascii="Calibri" w:hAnsi="Calibri" w:cs="Calibri"/>
        </w:rPr>
        <w:t>všetky skupiny žiakov</w:t>
      </w:r>
      <w:r w:rsidR="00AE2E06" w:rsidRPr="00797A87">
        <w:rPr>
          <w:rFonts w:ascii="Calibri" w:hAnsi="Calibri" w:cs="Calibri"/>
        </w:rPr>
        <w:t xml:space="preserve"> </w:t>
      </w:r>
      <w:r w:rsidRPr="00797A87">
        <w:rPr>
          <w:rFonts w:ascii="Calibri" w:hAnsi="Calibri" w:cs="Calibri"/>
        </w:rPr>
        <w:t>podľa platných právnych predpisov bez vylučovania a</w:t>
      </w:r>
      <w:r w:rsidR="00C14B48">
        <w:rPr>
          <w:rFonts w:ascii="Calibri" w:hAnsi="Calibri" w:cs="Calibri"/>
        </w:rPr>
        <w:t> </w:t>
      </w:r>
      <w:r w:rsidRPr="00797A87">
        <w:rPr>
          <w:rFonts w:ascii="Calibri" w:hAnsi="Calibri" w:cs="Calibri"/>
        </w:rPr>
        <w:t>neprípustného</w:t>
      </w:r>
      <w:r w:rsidR="00C14B48">
        <w:rPr>
          <w:rFonts w:ascii="Calibri" w:hAnsi="Calibri" w:cs="Calibri"/>
        </w:rPr>
        <w:t xml:space="preserve"> </w:t>
      </w:r>
      <w:r w:rsidRPr="00797A87">
        <w:rPr>
          <w:rFonts w:ascii="Calibri" w:hAnsi="Calibri" w:cs="Calibri"/>
        </w:rPr>
        <w:t>oddeľovania</w:t>
      </w:r>
      <w:r w:rsidR="00AE2E06" w:rsidRPr="00797A87">
        <w:rPr>
          <w:rFonts w:ascii="Calibri" w:hAnsi="Calibri" w:cs="Calibri"/>
        </w:rPr>
        <w:t xml:space="preserve"> </w:t>
      </w:r>
      <w:r w:rsidRPr="00797A87">
        <w:rPr>
          <w:rFonts w:ascii="Calibri" w:hAnsi="Calibri" w:cs="Calibri"/>
        </w:rPr>
        <w:t>na základe akéhokoľvek chráneného dôvodu uvedeného v antidiskriminačnom zákone.</w:t>
      </w:r>
    </w:p>
    <w:p w14:paraId="68EE1250" w14:textId="0A7EAC14" w:rsidR="00F05140" w:rsidRPr="00797A87" w:rsidRDefault="00F05140" w:rsidP="001A2409">
      <w:pPr>
        <w:pStyle w:val="Odsekzoznamu"/>
        <w:numPr>
          <w:ilvl w:val="0"/>
          <w:numId w:val="17"/>
        </w:numPr>
        <w:spacing w:line="360" w:lineRule="auto"/>
        <w:jc w:val="both"/>
        <w:rPr>
          <w:rFonts w:ascii="Calibri" w:hAnsi="Calibri" w:cs="Calibri"/>
        </w:rPr>
      </w:pPr>
      <w:r w:rsidRPr="00797A87">
        <w:rPr>
          <w:rFonts w:ascii="Calibri" w:hAnsi="Calibri" w:cs="Calibri"/>
        </w:rPr>
        <w:t>V škole neexistujú procesy, postupy a</w:t>
      </w:r>
      <w:r w:rsidR="008A4C18">
        <w:rPr>
          <w:rFonts w:ascii="Calibri" w:hAnsi="Calibri" w:cs="Calibri"/>
        </w:rPr>
        <w:t> </w:t>
      </w:r>
      <w:r w:rsidRPr="00797A87">
        <w:rPr>
          <w:rFonts w:ascii="Calibri" w:hAnsi="Calibri" w:cs="Calibri"/>
        </w:rPr>
        <w:t>usporiadania</w:t>
      </w:r>
      <w:r w:rsidR="008A4C18">
        <w:rPr>
          <w:rFonts w:ascii="Calibri" w:hAnsi="Calibri" w:cs="Calibri"/>
        </w:rPr>
        <w:t xml:space="preserve"> </w:t>
      </w:r>
      <w:r w:rsidRPr="00797A87">
        <w:rPr>
          <w:rFonts w:ascii="Calibri" w:hAnsi="Calibri" w:cs="Calibri"/>
        </w:rPr>
        <w:t>(ani na úrovni</w:t>
      </w:r>
      <w:r w:rsidR="00AE2E06" w:rsidRPr="00797A87">
        <w:rPr>
          <w:rFonts w:ascii="Calibri" w:hAnsi="Calibri" w:cs="Calibri"/>
        </w:rPr>
        <w:t xml:space="preserve"> </w:t>
      </w:r>
      <w:r w:rsidRPr="00797A87">
        <w:rPr>
          <w:rFonts w:ascii="Calibri" w:hAnsi="Calibri" w:cs="Calibri"/>
        </w:rPr>
        <w:t>tried), ktoré vylučujú alebo neprípustne oddeľujú skupiny žiakov na základe</w:t>
      </w:r>
      <w:r w:rsidR="00AE2E06" w:rsidRPr="00797A87">
        <w:rPr>
          <w:rFonts w:ascii="Calibri" w:hAnsi="Calibri" w:cs="Calibri"/>
        </w:rPr>
        <w:t xml:space="preserve"> </w:t>
      </w:r>
      <w:r w:rsidRPr="00797A87">
        <w:rPr>
          <w:rFonts w:ascii="Calibri" w:hAnsi="Calibri" w:cs="Calibri"/>
        </w:rPr>
        <w:t>akéhokoľvek chráneného dôvodu uvedeného v antidiskriminačnom zákone.</w:t>
      </w:r>
    </w:p>
    <w:p w14:paraId="540ECE34" w14:textId="16D1CC34" w:rsidR="00F05140" w:rsidRPr="00797A87" w:rsidRDefault="00F05140" w:rsidP="001A2409">
      <w:pPr>
        <w:pStyle w:val="Odsekzoznamu"/>
        <w:numPr>
          <w:ilvl w:val="0"/>
          <w:numId w:val="17"/>
        </w:numPr>
        <w:spacing w:line="360" w:lineRule="auto"/>
        <w:jc w:val="both"/>
        <w:rPr>
          <w:rFonts w:ascii="Calibri" w:hAnsi="Calibri" w:cs="Calibri"/>
        </w:rPr>
      </w:pPr>
      <w:r w:rsidRPr="00797A87">
        <w:rPr>
          <w:rFonts w:ascii="Calibri" w:hAnsi="Calibri" w:cs="Calibri"/>
        </w:rPr>
        <w:t>Škola umožňuje všetkým skupinám žiakov,</w:t>
      </w:r>
      <w:r w:rsidR="00AE2E06" w:rsidRPr="00797A87">
        <w:rPr>
          <w:rFonts w:ascii="Calibri" w:hAnsi="Calibri" w:cs="Calibri"/>
        </w:rPr>
        <w:t xml:space="preserve"> </w:t>
      </w:r>
      <w:r w:rsidRPr="00797A87">
        <w:rPr>
          <w:rFonts w:ascii="Calibri" w:hAnsi="Calibri" w:cs="Calibri"/>
        </w:rPr>
        <w:t>aby sa pre napĺňanie a</w:t>
      </w:r>
      <w:r w:rsidR="008A4C18">
        <w:rPr>
          <w:rFonts w:ascii="Calibri" w:hAnsi="Calibri" w:cs="Calibri"/>
        </w:rPr>
        <w:t> </w:t>
      </w:r>
      <w:r w:rsidRPr="00797A87">
        <w:rPr>
          <w:rFonts w:ascii="Calibri" w:hAnsi="Calibri" w:cs="Calibri"/>
        </w:rPr>
        <w:t>rozvoj</w:t>
      </w:r>
      <w:r w:rsidR="008A4C18">
        <w:rPr>
          <w:rFonts w:ascii="Calibri" w:hAnsi="Calibri" w:cs="Calibri"/>
        </w:rPr>
        <w:t xml:space="preserve"> </w:t>
      </w:r>
      <w:r w:rsidRPr="00797A87">
        <w:rPr>
          <w:rFonts w:ascii="Calibri" w:hAnsi="Calibri" w:cs="Calibri"/>
        </w:rPr>
        <w:t>svojho potenciálu zapájali do aktivít a súťaží, ktoré sama</w:t>
      </w:r>
      <w:r w:rsidR="00AE2E06" w:rsidRPr="00797A87">
        <w:rPr>
          <w:rFonts w:ascii="Calibri" w:hAnsi="Calibri" w:cs="Calibri"/>
        </w:rPr>
        <w:t xml:space="preserve"> </w:t>
      </w:r>
      <w:r w:rsidRPr="00797A87">
        <w:rPr>
          <w:rFonts w:ascii="Calibri" w:hAnsi="Calibri" w:cs="Calibri"/>
        </w:rPr>
        <w:t>organizuje, alebo sú škole sprostredkované, a</w:t>
      </w:r>
      <w:r w:rsidR="008A4C18">
        <w:rPr>
          <w:rFonts w:ascii="Calibri" w:hAnsi="Calibri" w:cs="Calibri"/>
        </w:rPr>
        <w:t> </w:t>
      </w:r>
      <w:r w:rsidRPr="00797A87">
        <w:rPr>
          <w:rFonts w:ascii="Calibri" w:hAnsi="Calibri" w:cs="Calibri"/>
        </w:rPr>
        <w:t>aktívne</w:t>
      </w:r>
      <w:r w:rsidR="008A4C18">
        <w:rPr>
          <w:rFonts w:ascii="Calibri" w:hAnsi="Calibri" w:cs="Calibri"/>
        </w:rPr>
        <w:t xml:space="preserve"> </w:t>
      </w:r>
      <w:r w:rsidRPr="00797A87">
        <w:rPr>
          <w:rFonts w:ascii="Calibri" w:hAnsi="Calibri" w:cs="Calibri"/>
        </w:rPr>
        <w:t>k tomu</w:t>
      </w:r>
      <w:r w:rsidR="00AE2E06" w:rsidRPr="00797A87">
        <w:rPr>
          <w:rFonts w:ascii="Calibri" w:hAnsi="Calibri" w:cs="Calibri"/>
        </w:rPr>
        <w:t xml:space="preserve"> </w:t>
      </w:r>
      <w:r w:rsidR="008A4C18">
        <w:rPr>
          <w:rFonts w:ascii="Calibri" w:hAnsi="Calibri" w:cs="Calibri"/>
        </w:rPr>
        <w:t xml:space="preserve">žiakov </w:t>
      </w:r>
      <w:r w:rsidRPr="00797A87">
        <w:rPr>
          <w:rFonts w:ascii="Calibri" w:hAnsi="Calibri" w:cs="Calibri"/>
        </w:rPr>
        <w:t>motivuje a podporuje</w:t>
      </w:r>
      <w:r w:rsidR="00AE2E06" w:rsidRPr="00797A87">
        <w:rPr>
          <w:rFonts w:ascii="Calibri" w:hAnsi="Calibri" w:cs="Calibri"/>
        </w:rPr>
        <w:t>.</w:t>
      </w:r>
    </w:p>
    <w:p w14:paraId="1C9C79CD" w14:textId="0A1857C2" w:rsidR="00F05140" w:rsidRPr="00797A87" w:rsidRDefault="00F05140" w:rsidP="001A2409">
      <w:pPr>
        <w:pStyle w:val="Odsekzoznamu"/>
        <w:numPr>
          <w:ilvl w:val="0"/>
          <w:numId w:val="17"/>
        </w:numPr>
        <w:spacing w:line="360" w:lineRule="auto"/>
        <w:jc w:val="both"/>
        <w:rPr>
          <w:rFonts w:ascii="Calibri" w:hAnsi="Calibri" w:cs="Calibri"/>
        </w:rPr>
      </w:pPr>
      <w:r w:rsidRPr="00797A87">
        <w:rPr>
          <w:rFonts w:ascii="Calibri" w:hAnsi="Calibri" w:cs="Calibri"/>
        </w:rPr>
        <w:t>Škola pri hodnotení žiakov nekoná diskriminačne</w:t>
      </w:r>
      <w:r w:rsidR="00AE2E06" w:rsidRPr="00797A87">
        <w:rPr>
          <w:rFonts w:ascii="Calibri" w:hAnsi="Calibri" w:cs="Calibri"/>
        </w:rPr>
        <w:t xml:space="preserve"> </w:t>
      </w:r>
      <w:r w:rsidRPr="00797A87">
        <w:rPr>
          <w:rFonts w:ascii="Calibri" w:hAnsi="Calibri" w:cs="Calibri"/>
        </w:rPr>
        <w:t>len na základe ich príslušnosti k</w:t>
      </w:r>
      <w:r w:rsidR="008A4C18">
        <w:rPr>
          <w:rFonts w:ascii="Calibri" w:hAnsi="Calibri" w:cs="Calibri"/>
        </w:rPr>
        <w:t> </w:t>
      </w:r>
      <w:r w:rsidRPr="00797A87">
        <w:rPr>
          <w:rFonts w:ascii="Calibri" w:hAnsi="Calibri" w:cs="Calibri"/>
        </w:rPr>
        <w:t>niektorej</w:t>
      </w:r>
      <w:r w:rsidR="008A4C18">
        <w:rPr>
          <w:rFonts w:ascii="Calibri" w:hAnsi="Calibri" w:cs="Calibri"/>
        </w:rPr>
        <w:t xml:space="preserve">  </w:t>
      </w:r>
      <w:r w:rsidRPr="00797A87">
        <w:rPr>
          <w:rFonts w:ascii="Calibri" w:hAnsi="Calibri" w:cs="Calibri"/>
        </w:rPr>
        <w:t>sociálnej alebo etnickej skupine alebo iného</w:t>
      </w:r>
      <w:r w:rsidR="00AE2E06" w:rsidRPr="00797A87">
        <w:rPr>
          <w:rFonts w:ascii="Calibri" w:hAnsi="Calibri" w:cs="Calibri"/>
        </w:rPr>
        <w:t xml:space="preserve"> </w:t>
      </w:r>
      <w:r w:rsidRPr="00797A87">
        <w:rPr>
          <w:rFonts w:ascii="Calibri" w:hAnsi="Calibri" w:cs="Calibri"/>
        </w:rPr>
        <w:t>chráneného dôvodu podľa antidiskriminačného zákona.</w:t>
      </w:r>
    </w:p>
    <w:p w14:paraId="02545203" w14:textId="6F617D37" w:rsidR="003F369B" w:rsidRPr="00797A87" w:rsidRDefault="003F369B"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t xml:space="preserve">ČLÁNOK </w:t>
      </w:r>
      <w:r w:rsidR="0014615E" w:rsidRPr="00797A87">
        <w:rPr>
          <w:rFonts w:ascii="Calibri" w:hAnsi="Calibri" w:cs="Calibri"/>
          <w:b w:val="0"/>
          <w:bCs w:val="0"/>
          <w:color w:val="auto"/>
          <w:sz w:val="22"/>
          <w:szCs w:val="22"/>
        </w:rPr>
        <w:t>5</w:t>
      </w:r>
      <w:r w:rsidRPr="00797A87">
        <w:rPr>
          <w:rFonts w:ascii="Calibri" w:hAnsi="Calibri" w:cs="Calibri"/>
          <w:b w:val="0"/>
          <w:bCs w:val="0"/>
          <w:color w:val="auto"/>
          <w:sz w:val="22"/>
          <w:szCs w:val="22"/>
        </w:rPr>
        <w:t>.</w:t>
      </w:r>
    </w:p>
    <w:p w14:paraId="77DAFB47" w14:textId="680F8DCE" w:rsidR="003F369B" w:rsidRPr="00797A87" w:rsidRDefault="003F369B" w:rsidP="0014615E">
      <w:pPr>
        <w:spacing w:line="360" w:lineRule="auto"/>
        <w:jc w:val="center"/>
        <w:rPr>
          <w:rFonts w:ascii="Calibri" w:hAnsi="Calibri" w:cs="Calibri"/>
          <w:b/>
          <w:bCs/>
          <w:sz w:val="32"/>
          <w:szCs w:val="32"/>
        </w:rPr>
      </w:pPr>
      <w:r w:rsidRPr="00797A87">
        <w:rPr>
          <w:rFonts w:ascii="Calibri" w:hAnsi="Calibri" w:cs="Calibri"/>
          <w:b/>
          <w:bCs/>
          <w:sz w:val="32"/>
          <w:szCs w:val="32"/>
        </w:rPr>
        <w:t>ZÁKLADNÉ PRINCÍPY</w:t>
      </w:r>
    </w:p>
    <w:p w14:paraId="73A98A91" w14:textId="029E97E7" w:rsidR="0035721F" w:rsidRPr="00797A87" w:rsidRDefault="00F96590" w:rsidP="001A2409">
      <w:pPr>
        <w:pStyle w:val="Odsekzoznamu"/>
        <w:numPr>
          <w:ilvl w:val="0"/>
          <w:numId w:val="21"/>
        </w:numPr>
        <w:spacing w:line="360" w:lineRule="auto"/>
        <w:jc w:val="both"/>
        <w:rPr>
          <w:rFonts w:ascii="Calibri" w:hAnsi="Calibri" w:cs="Calibri"/>
        </w:rPr>
      </w:pPr>
      <w:r w:rsidRPr="00797A87">
        <w:rPr>
          <w:rFonts w:ascii="Calibri" w:hAnsi="Calibri" w:cs="Calibri"/>
        </w:rPr>
        <w:t>Škola uplatňuje rovnaký prístup ku všetkým žiakom bez ohľadu na ich rasu, národnosť, etnickú príslušnosť, sociálne zázemie, zdravotný stav, náboženské vyznanie, jazyk, rodovú identitu, kultúrne odlišnosti alebo akékoľvek iné spoločenské postavenie. Škola nesmie priamo ani nepriamo diskriminovať žiadneho žiaka alebo skupinu žiakov a</w:t>
      </w:r>
      <w:r w:rsidR="008A4C18">
        <w:rPr>
          <w:rFonts w:ascii="Calibri" w:hAnsi="Calibri" w:cs="Calibri"/>
        </w:rPr>
        <w:t> </w:t>
      </w:r>
      <w:r w:rsidRPr="00797A87">
        <w:rPr>
          <w:rFonts w:ascii="Calibri" w:hAnsi="Calibri" w:cs="Calibri"/>
        </w:rPr>
        <w:t>vylučovať</w:t>
      </w:r>
      <w:r w:rsidR="008A4C18">
        <w:rPr>
          <w:rFonts w:ascii="Calibri" w:hAnsi="Calibri" w:cs="Calibri"/>
        </w:rPr>
        <w:t xml:space="preserve"> </w:t>
      </w:r>
      <w:r w:rsidRPr="00797A87">
        <w:rPr>
          <w:rFonts w:ascii="Calibri" w:hAnsi="Calibri" w:cs="Calibri"/>
        </w:rPr>
        <w:t>ich zo spoločných činností alebo možností prístupu k vzdelaniu, aktivitám či podporným opatreniam.</w:t>
      </w:r>
    </w:p>
    <w:p w14:paraId="3E48D5A4" w14:textId="1AE93821" w:rsidR="003F369B" w:rsidRPr="00797A87" w:rsidRDefault="00F96590" w:rsidP="001A2409">
      <w:pPr>
        <w:pStyle w:val="Odsekzoznamu"/>
        <w:numPr>
          <w:ilvl w:val="0"/>
          <w:numId w:val="21"/>
        </w:numPr>
        <w:spacing w:line="360" w:lineRule="auto"/>
        <w:jc w:val="both"/>
        <w:rPr>
          <w:rFonts w:ascii="Calibri" w:hAnsi="Calibri" w:cs="Calibri"/>
        </w:rPr>
      </w:pPr>
      <w:r w:rsidRPr="00797A87">
        <w:rPr>
          <w:rFonts w:ascii="Calibri" w:hAnsi="Calibri" w:cs="Calibri"/>
        </w:rPr>
        <w:t>Škola aktívne podporuje inkluzívne vzdelávanie, v ktorom sú všetky deti a</w:t>
      </w:r>
      <w:r w:rsidR="008A4C18">
        <w:rPr>
          <w:rFonts w:ascii="Calibri" w:hAnsi="Calibri" w:cs="Calibri"/>
        </w:rPr>
        <w:t> </w:t>
      </w:r>
      <w:r w:rsidRPr="00797A87">
        <w:rPr>
          <w:rFonts w:ascii="Calibri" w:hAnsi="Calibri" w:cs="Calibri"/>
        </w:rPr>
        <w:t>žiaci začleňovaní do spoločného vzdelávacieho procesu v</w:t>
      </w:r>
      <w:r w:rsidR="008A4C18">
        <w:rPr>
          <w:rFonts w:ascii="Calibri" w:hAnsi="Calibri" w:cs="Calibri"/>
        </w:rPr>
        <w:t> </w:t>
      </w:r>
      <w:r w:rsidRPr="00797A87">
        <w:rPr>
          <w:rFonts w:ascii="Calibri" w:hAnsi="Calibri" w:cs="Calibri"/>
        </w:rPr>
        <w:t>čo</w:t>
      </w:r>
      <w:r w:rsidR="008A4C18">
        <w:rPr>
          <w:rFonts w:ascii="Calibri" w:hAnsi="Calibri" w:cs="Calibri"/>
        </w:rPr>
        <w:t xml:space="preserve"> </w:t>
      </w:r>
      <w:r w:rsidRPr="00797A87">
        <w:rPr>
          <w:rFonts w:ascii="Calibri" w:hAnsi="Calibri" w:cs="Calibri"/>
        </w:rPr>
        <w:t>najvyššej možnej miere, s</w:t>
      </w:r>
      <w:r w:rsidR="008A4C18">
        <w:rPr>
          <w:rFonts w:ascii="Calibri" w:hAnsi="Calibri" w:cs="Calibri"/>
        </w:rPr>
        <w:t> </w:t>
      </w:r>
      <w:r w:rsidRPr="00797A87">
        <w:rPr>
          <w:rFonts w:ascii="Calibri" w:hAnsi="Calibri" w:cs="Calibri"/>
        </w:rPr>
        <w:t>dôrazom</w:t>
      </w:r>
      <w:r w:rsidR="008A4C18">
        <w:rPr>
          <w:rFonts w:ascii="Calibri" w:hAnsi="Calibri" w:cs="Calibri"/>
        </w:rPr>
        <w:t xml:space="preserve"> </w:t>
      </w:r>
      <w:r w:rsidRPr="00797A87">
        <w:rPr>
          <w:rFonts w:ascii="Calibri" w:hAnsi="Calibri" w:cs="Calibri"/>
        </w:rPr>
        <w:t>na rešpektovanie ich individuálnych vzdelávacích potrieb, jazykových schopností, kultúrnych špecifík či sociálneho zázemia. Inklúzia nie je vnímaná ako doplnok, ale ako základný princíp pedagogickej práce a organizácie školy.</w:t>
      </w:r>
    </w:p>
    <w:p w14:paraId="37DF798C" w14:textId="281718D7" w:rsidR="003F369B" w:rsidRPr="00797A87" w:rsidRDefault="00F96590" w:rsidP="001A2409">
      <w:pPr>
        <w:pStyle w:val="Odsekzoznamu"/>
        <w:numPr>
          <w:ilvl w:val="0"/>
          <w:numId w:val="21"/>
        </w:numPr>
        <w:spacing w:line="360" w:lineRule="auto"/>
        <w:jc w:val="both"/>
        <w:rPr>
          <w:rFonts w:ascii="Calibri" w:hAnsi="Calibri" w:cs="Calibri"/>
        </w:rPr>
      </w:pPr>
      <w:r w:rsidRPr="00797A87">
        <w:rPr>
          <w:rFonts w:ascii="Calibri" w:hAnsi="Calibri" w:cs="Calibri"/>
        </w:rPr>
        <w:lastRenderedPageBreak/>
        <w:t>V</w:t>
      </w:r>
      <w:r w:rsidR="008A4C18">
        <w:rPr>
          <w:rFonts w:ascii="Calibri" w:hAnsi="Calibri" w:cs="Calibri"/>
        </w:rPr>
        <w:t> </w:t>
      </w:r>
      <w:r w:rsidRPr="00797A87">
        <w:rPr>
          <w:rFonts w:ascii="Calibri" w:hAnsi="Calibri" w:cs="Calibri"/>
        </w:rPr>
        <w:t>rámci</w:t>
      </w:r>
      <w:r w:rsidR="008A4C18">
        <w:rPr>
          <w:rFonts w:ascii="Calibri" w:hAnsi="Calibri" w:cs="Calibri"/>
        </w:rPr>
        <w:t xml:space="preserve"> </w:t>
      </w:r>
      <w:r w:rsidRPr="00797A87">
        <w:rPr>
          <w:rFonts w:ascii="Calibri" w:hAnsi="Calibri" w:cs="Calibri"/>
        </w:rPr>
        <w:t>výchovno-vzdelávacieho procesu sa uplatňuje princíp nediskriminácie, rovnosti príležitostí, ochrany ľudskej dôstojnosti a spravodlivosti, a to nielen na formálnej úrovni, ale aj pri každodennom kontakte so žiakmi a ich rodinami. Škola vytvára také prostredie, ktoré vedie žiakov k empatii, tolerancii, rešpektu voči inakosti a</w:t>
      </w:r>
      <w:r w:rsidR="005C1ED3">
        <w:rPr>
          <w:rFonts w:ascii="Calibri" w:hAnsi="Calibri" w:cs="Calibri"/>
        </w:rPr>
        <w:t> </w:t>
      </w:r>
      <w:r w:rsidRPr="00797A87">
        <w:rPr>
          <w:rFonts w:ascii="Calibri" w:hAnsi="Calibri" w:cs="Calibri"/>
        </w:rPr>
        <w:t>aktívnemu</w:t>
      </w:r>
      <w:r w:rsidR="005C1ED3">
        <w:rPr>
          <w:rFonts w:ascii="Calibri" w:hAnsi="Calibri" w:cs="Calibri"/>
        </w:rPr>
        <w:t xml:space="preserve"> </w:t>
      </w:r>
      <w:r w:rsidRPr="00797A87">
        <w:rPr>
          <w:rFonts w:ascii="Calibri" w:hAnsi="Calibri" w:cs="Calibri"/>
        </w:rPr>
        <w:t>občianstvu. Zároveň podporuje mechanizmy pre otvorenú komunikáciu, spätnú väzbu a</w:t>
      </w:r>
      <w:r w:rsidR="005C1ED3">
        <w:rPr>
          <w:rFonts w:ascii="Calibri" w:hAnsi="Calibri" w:cs="Calibri"/>
        </w:rPr>
        <w:t> </w:t>
      </w:r>
      <w:r w:rsidRPr="00797A87">
        <w:rPr>
          <w:rFonts w:ascii="Calibri" w:hAnsi="Calibri" w:cs="Calibri"/>
        </w:rPr>
        <w:t>riešenie</w:t>
      </w:r>
      <w:r w:rsidR="005C1ED3">
        <w:rPr>
          <w:rFonts w:ascii="Calibri" w:hAnsi="Calibri" w:cs="Calibri"/>
        </w:rPr>
        <w:t xml:space="preserve"> </w:t>
      </w:r>
      <w:r w:rsidRPr="00797A87">
        <w:rPr>
          <w:rFonts w:ascii="Calibri" w:hAnsi="Calibri" w:cs="Calibri"/>
        </w:rPr>
        <w:t>podnetov súvisiacich s</w:t>
      </w:r>
      <w:r w:rsidR="005C1ED3">
        <w:rPr>
          <w:rFonts w:ascii="Calibri" w:hAnsi="Calibri" w:cs="Calibri"/>
        </w:rPr>
        <w:t> </w:t>
      </w:r>
      <w:r w:rsidRPr="00797A87">
        <w:rPr>
          <w:rFonts w:ascii="Calibri" w:hAnsi="Calibri" w:cs="Calibri"/>
        </w:rPr>
        <w:t>nerovným</w:t>
      </w:r>
      <w:r w:rsidR="005C1ED3">
        <w:rPr>
          <w:rFonts w:ascii="Calibri" w:hAnsi="Calibri" w:cs="Calibri"/>
        </w:rPr>
        <w:t xml:space="preserve"> </w:t>
      </w:r>
      <w:r w:rsidRPr="00797A87">
        <w:rPr>
          <w:rFonts w:ascii="Calibri" w:hAnsi="Calibri" w:cs="Calibri"/>
        </w:rPr>
        <w:t>zaobchádzaním.</w:t>
      </w:r>
    </w:p>
    <w:p w14:paraId="0CCEEDBC" w14:textId="3B9688A3" w:rsidR="00F96590" w:rsidRPr="00797A87" w:rsidRDefault="00F96590" w:rsidP="001A2409">
      <w:pPr>
        <w:pStyle w:val="Odsekzoznamu"/>
        <w:numPr>
          <w:ilvl w:val="0"/>
          <w:numId w:val="21"/>
        </w:numPr>
        <w:spacing w:line="360" w:lineRule="auto"/>
        <w:jc w:val="both"/>
        <w:rPr>
          <w:rFonts w:ascii="Calibri" w:hAnsi="Calibri" w:cs="Calibri"/>
        </w:rPr>
      </w:pPr>
      <w:r w:rsidRPr="00797A87">
        <w:rPr>
          <w:rFonts w:ascii="Calibri" w:hAnsi="Calibri" w:cs="Calibri"/>
        </w:rPr>
        <w:t>Zásady rovnosti a zákazu segregácie sú implementované vo všetkých oblastiach života školy – od organizácie tried, cez výber vyučovacích metód, zabezpečenie prístupnosti aktivít a</w:t>
      </w:r>
      <w:r w:rsidR="005C1ED3">
        <w:rPr>
          <w:rFonts w:ascii="Calibri" w:hAnsi="Calibri" w:cs="Calibri"/>
        </w:rPr>
        <w:t> </w:t>
      </w:r>
      <w:r w:rsidRPr="00797A87">
        <w:rPr>
          <w:rFonts w:ascii="Calibri" w:hAnsi="Calibri" w:cs="Calibri"/>
        </w:rPr>
        <w:t>podporných</w:t>
      </w:r>
      <w:r w:rsidR="005C1ED3">
        <w:rPr>
          <w:rFonts w:ascii="Calibri" w:hAnsi="Calibri" w:cs="Calibri"/>
        </w:rPr>
        <w:t xml:space="preserve"> </w:t>
      </w:r>
      <w:r w:rsidRPr="00797A87">
        <w:rPr>
          <w:rFonts w:ascii="Calibri" w:hAnsi="Calibri" w:cs="Calibri"/>
        </w:rPr>
        <w:t>služieb, až po prácu s</w:t>
      </w:r>
      <w:r w:rsidR="005C1ED3">
        <w:rPr>
          <w:rFonts w:ascii="Calibri" w:hAnsi="Calibri" w:cs="Calibri"/>
        </w:rPr>
        <w:t> </w:t>
      </w:r>
      <w:r w:rsidRPr="00797A87">
        <w:rPr>
          <w:rFonts w:ascii="Calibri" w:hAnsi="Calibri" w:cs="Calibri"/>
        </w:rPr>
        <w:t>rodičmi, odbornými zamestnancami a</w:t>
      </w:r>
      <w:r w:rsidR="005C1ED3">
        <w:rPr>
          <w:rFonts w:ascii="Calibri" w:hAnsi="Calibri" w:cs="Calibri"/>
        </w:rPr>
        <w:t> </w:t>
      </w:r>
      <w:r w:rsidRPr="00797A87">
        <w:rPr>
          <w:rFonts w:ascii="Calibri" w:hAnsi="Calibri" w:cs="Calibri"/>
        </w:rPr>
        <w:t>komunitou. Škola si je vedomá svojej zodpovednosti nielen za priamu edukáciu, ale aj za vytváranie spoločensky spravodlivého prostredia.</w:t>
      </w:r>
    </w:p>
    <w:p w14:paraId="6CD0BB6C" w14:textId="45051396" w:rsidR="003F369B" w:rsidRPr="00797A87" w:rsidRDefault="003F369B"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t xml:space="preserve">ČLÁNOK </w:t>
      </w:r>
      <w:r w:rsidR="0014615E" w:rsidRPr="00797A87">
        <w:rPr>
          <w:rFonts w:ascii="Calibri" w:hAnsi="Calibri" w:cs="Calibri"/>
          <w:b w:val="0"/>
          <w:bCs w:val="0"/>
          <w:color w:val="auto"/>
          <w:sz w:val="22"/>
          <w:szCs w:val="22"/>
        </w:rPr>
        <w:t>6</w:t>
      </w:r>
      <w:r w:rsidRPr="00797A87">
        <w:rPr>
          <w:rFonts w:ascii="Calibri" w:hAnsi="Calibri" w:cs="Calibri"/>
          <w:b w:val="0"/>
          <w:bCs w:val="0"/>
          <w:color w:val="auto"/>
          <w:sz w:val="22"/>
          <w:szCs w:val="22"/>
        </w:rPr>
        <w:t>.</w:t>
      </w:r>
    </w:p>
    <w:p w14:paraId="1EB3026A" w14:textId="0A6C0001" w:rsidR="003F369B" w:rsidRPr="00797A87" w:rsidRDefault="003F369B" w:rsidP="0014615E">
      <w:pPr>
        <w:spacing w:line="360" w:lineRule="auto"/>
        <w:jc w:val="center"/>
        <w:rPr>
          <w:rFonts w:ascii="Calibri" w:hAnsi="Calibri" w:cs="Calibri"/>
          <w:b/>
          <w:bCs/>
          <w:sz w:val="32"/>
          <w:szCs w:val="32"/>
        </w:rPr>
      </w:pPr>
      <w:r w:rsidRPr="00797A87">
        <w:rPr>
          <w:rFonts w:ascii="Calibri" w:hAnsi="Calibri" w:cs="Calibri"/>
          <w:b/>
          <w:bCs/>
          <w:sz w:val="32"/>
          <w:szCs w:val="32"/>
        </w:rPr>
        <w:t>POSTUPY A OPATRENIA</w:t>
      </w:r>
    </w:p>
    <w:p w14:paraId="3391CAB7" w14:textId="4785CDB3" w:rsidR="003F369B" w:rsidRPr="00797A87" w:rsidRDefault="00F96590" w:rsidP="001A2409">
      <w:pPr>
        <w:pStyle w:val="Odsekzoznamu"/>
        <w:numPr>
          <w:ilvl w:val="0"/>
          <w:numId w:val="22"/>
        </w:numPr>
        <w:spacing w:line="360" w:lineRule="auto"/>
        <w:jc w:val="both"/>
        <w:rPr>
          <w:rFonts w:ascii="Calibri" w:hAnsi="Calibri" w:cs="Calibri"/>
        </w:rPr>
      </w:pPr>
      <w:r w:rsidRPr="00797A87">
        <w:rPr>
          <w:rFonts w:ascii="Calibri" w:hAnsi="Calibri" w:cs="Calibri"/>
        </w:rPr>
        <w:t>Škola pravidelne monitoruje a</w:t>
      </w:r>
      <w:r w:rsidR="005C1ED3">
        <w:rPr>
          <w:rFonts w:ascii="Calibri" w:hAnsi="Calibri" w:cs="Calibri"/>
        </w:rPr>
        <w:t> </w:t>
      </w:r>
      <w:r w:rsidRPr="00797A87">
        <w:rPr>
          <w:rFonts w:ascii="Calibri" w:hAnsi="Calibri" w:cs="Calibri"/>
        </w:rPr>
        <w:t>analyzuje</w:t>
      </w:r>
      <w:r w:rsidR="005C1ED3">
        <w:rPr>
          <w:rFonts w:ascii="Calibri" w:hAnsi="Calibri" w:cs="Calibri"/>
        </w:rPr>
        <w:t xml:space="preserve"> </w:t>
      </w:r>
      <w:r w:rsidRPr="00797A87">
        <w:rPr>
          <w:rFonts w:ascii="Calibri" w:hAnsi="Calibri" w:cs="Calibri"/>
        </w:rPr>
        <w:t>vnútorné podmienky, organizačné procesy a</w:t>
      </w:r>
      <w:r w:rsidR="004E0CEC">
        <w:rPr>
          <w:rFonts w:ascii="Calibri" w:hAnsi="Calibri" w:cs="Calibri"/>
        </w:rPr>
        <w:t> </w:t>
      </w:r>
      <w:r w:rsidRPr="00797A87">
        <w:rPr>
          <w:rFonts w:ascii="Calibri" w:hAnsi="Calibri" w:cs="Calibri"/>
        </w:rPr>
        <w:t>rozhodovacie</w:t>
      </w:r>
      <w:r w:rsidR="004E0CEC">
        <w:rPr>
          <w:rFonts w:ascii="Calibri" w:hAnsi="Calibri" w:cs="Calibri"/>
        </w:rPr>
        <w:t xml:space="preserve"> </w:t>
      </w:r>
      <w:r w:rsidRPr="00797A87">
        <w:rPr>
          <w:rFonts w:ascii="Calibri" w:hAnsi="Calibri" w:cs="Calibri"/>
        </w:rPr>
        <w:t>postupy v</w:t>
      </w:r>
      <w:r w:rsidR="004E0CEC">
        <w:rPr>
          <w:rFonts w:ascii="Calibri" w:hAnsi="Calibri" w:cs="Calibri"/>
        </w:rPr>
        <w:t> </w:t>
      </w:r>
      <w:r w:rsidRPr="00797A87">
        <w:rPr>
          <w:rFonts w:ascii="Calibri" w:hAnsi="Calibri" w:cs="Calibri"/>
        </w:rPr>
        <w:t>súvislosti</w:t>
      </w:r>
      <w:r w:rsidR="004E0CEC">
        <w:rPr>
          <w:rFonts w:ascii="Calibri" w:hAnsi="Calibri" w:cs="Calibri"/>
        </w:rPr>
        <w:t xml:space="preserve"> </w:t>
      </w:r>
      <w:r w:rsidRPr="00797A87">
        <w:rPr>
          <w:rFonts w:ascii="Calibri" w:hAnsi="Calibri" w:cs="Calibri"/>
        </w:rPr>
        <w:t>s</w:t>
      </w:r>
      <w:r w:rsidR="004E0CEC">
        <w:rPr>
          <w:rFonts w:ascii="Calibri" w:hAnsi="Calibri" w:cs="Calibri"/>
        </w:rPr>
        <w:t> </w:t>
      </w:r>
      <w:r w:rsidRPr="00797A87">
        <w:rPr>
          <w:rFonts w:ascii="Calibri" w:hAnsi="Calibri" w:cs="Calibri"/>
        </w:rPr>
        <w:t>možným</w:t>
      </w:r>
      <w:r w:rsidR="004E0CEC">
        <w:rPr>
          <w:rFonts w:ascii="Calibri" w:hAnsi="Calibri" w:cs="Calibri"/>
        </w:rPr>
        <w:t xml:space="preserve"> </w:t>
      </w:r>
      <w:r w:rsidRPr="00797A87">
        <w:rPr>
          <w:rFonts w:ascii="Calibri" w:hAnsi="Calibri" w:cs="Calibri"/>
        </w:rPr>
        <w:t>výskytom priamej alebo nepriamej segregácie. Monitorovanie sa týka napríklad zloženia tried z</w:t>
      </w:r>
      <w:r w:rsidR="004E0CEC">
        <w:rPr>
          <w:rFonts w:ascii="Calibri" w:hAnsi="Calibri" w:cs="Calibri"/>
        </w:rPr>
        <w:t> </w:t>
      </w:r>
      <w:r w:rsidRPr="00797A87">
        <w:rPr>
          <w:rFonts w:ascii="Calibri" w:hAnsi="Calibri" w:cs="Calibri"/>
        </w:rPr>
        <w:t>hľadiska</w:t>
      </w:r>
      <w:r w:rsidR="004E0CEC">
        <w:rPr>
          <w:rFonts w:ascii="Calibri" w:hAnsi="Calibri" w:cs="Calibri"/>
        </w:rPr>
        <w:t xml:space="preserve"> </w:t>
      </w:r>
      <w:r w:rsidRPr="00797A87">
        <w:rPr>
          <w:rFonts w:ascii="Calibri" w:hAnsi="Calibri" w:cs="Calibri"/>
        </w:rPr>
        <w:t>etnického, jazykového či sociálneho pôvodu žiakov, spôsobu ich zaraďovania do skupín, rozdelenia pri záujmových krúžkoch, výbere žiakov na podujatia, ako aj rovnakého prístupu k</w:t>
      </w:r>
      <w:r w:rsidR="004E0CEC">
        <w:rPr>
          <w:rFonts w:ascii="Calibri" w:hAnsi="Calibri" w:cs="Calibri"/>
        </w:rPr>
        <w:t> </w:t>
      </w:r>
      <w:r w:rsidRPr="00797A87">
        <w:rPr>
          <w:rFonts w:ascii="Calibri" w:hAnsi="Calibri" w:cs="Calibri"/>
        </w:rPr>
        <w:t>pomôckam, priestoru, podporným opatreniam a</w:t>
      </w:r>
      <w:r w:rsidR="004E0CEC">
        <w:rPr>
          <w:rFonts w:ascii="Calibri" w:hAnsi="Calibri" w:cs="Calibri"/>
        </w:rPr>
        <w:t> </w:t>
      </w:r>
      <w:r w:rsidRPr="00797A87">
        <w:rPr>
          <w:rFonts w:ascii="Calibri" w:hAnsi="Calibri" w:cs="Calibri"/>
        </w:rPr>
        <w:t xml:space="preserve">výhodám. Monitorovanie sa vykonáva minimálne raz ročne, pričom výsledky sú zaznamenané ako súčasť </w:t>
      </w:r>
      <w:proofErr w:type="spellStart"/>
      <w:r w:rsidRPr="00797A87">
        <w:rPr>
          <w:rFonts w:ascii="Calibri" w:hAnsi="Calibri" w:cs="Calibri"/>
        </w:rPr>
        <w:t>autoevaluačných</w:t>
      </w:r>
      <w:proofErr w:type="spellEnd"/>
      <w:r w:rsidRPr="00797A87">
        <w:rPr>
          <w:rFonts w:ascii="Calibri" w:hAnsi="Calibri" w:cs="Calibri"/>
        </w:rPr>
        <w:t xml:space="preserve"> správ školy.</w:t>
      </w:r>
    </w:p>
    <w:p w14:paraId="24F6F010" w14:textId="00AE5155" w:rsidR="003F369B" w:rsidRPr="00797A87" w:rsidRDefault="00F96590" w:rsidP="001A2409">
      <w:pPr>
        <w:pStyle w:val="Odsekzoznamu"/>
        <w:numPr>
          <w:ilvl w:val="0"/>
          <w:numId w:val="22"/>
        </w:numPr>
        <w:spacing w:line="360" w:lineRule="auto"/>
        <w:jc w:val="both"/>
        <w:rPr>
          <w:rFonts w:ascii="Calibri" w:hAnsi="Calibri" w:cs="Calibri"/>
        </w:rPr>
      </w:pPr>
      <w:r w:rsidRPr="00797A87">
        <w:rPr>
          <w:rFonts w:ascii="Calibri" w:hAnsi="Calibri" w:cs="Calibri"/>
        </w:rPr>
        <w:t>Ak sa zistí podozrenie na existenciu segregačných praktík, alebo sa identifikujú rizikové faktory, ktoré by mohli viesť k</w:t>
      </w:r>
      <w:r w:rsidR="004E0CEC">
        <w:rPr>
          <w:rFonts w:ascii="Calibri" w:hAnsi="Calibri" w:cs="Calibri"/>
        </w:rPr>
        <w:t> </w:t>
      </w:r>
      <w:r w:rsidRPr="00797A87">
        <w:rPr>
          <w:rFonts w:ascii="Calibri" w:hAnsi="Calibri" w:cs="Calibri"/>
        </w:rPr>
        <w:t>diskriminácii</w:t>
      </w:r>
      <w:r w:rsidR="004E0CEC">
        <w:rPr>
          <w:rFonts w:ascii="Calibri" w:hAnsi="Calibri" w:cs="Calibri"/>
        </w:rPr>
        <w:t xml:space="preserve"> </w:t>
      </w:r>
      <w:r w:rsidRPr="00797A87">
        <w:rPr>
          <w:rFonts w:ascii="Calibri" w:hAnsi="Calibri" w:cs="Calibri"/>
        </w:rPr>
        <w:t>alebo vyčleňovaniu žiakov, vedenie školy bezodkladne prijme účinné a</w:t>
      </w:r>
      <w:r w:rsidR="004E0CEC">
        <w:rPr>
          <w:rFonts w:ascii="Calibri" w:hAnsi="Calibri" w:cs="Calibri"/>
        </w:rPr>
        <w:t> </w:t>
      </w:r>
      <w:r w:rsidRPr="00797A87">
        <w:rPr>
          <w:rFonts w:ascii="Calibri" w:hAnsi="Calibri" w:cs="Calibri"/>
        </w:rPr>
        <w:t>primerané</w:t>
      </w:r>
      <w:r w:rsidR="004E0CEC">
        <w:rPr>
          <w:rFonts w:ascii="Calibri" w:hAnsi="Calibri" w:cs="Calibri"/>
        </w:rPr>
        <w:t xml:space="preserve"> </w:t>
      </w:r>
      <w:r w:rsidRPr="00797A87">
        <w:rPr>
          <w:rFonts w:ascii="Calibri" w:hAnsi="Calibri" w:cs="Calibri"/>
        </w:rPr>
        <w:t>opatrenia. Môže ísť o</w:t>
      </w:r>
      <w:r w:rsidR="004E0CEC">
        <w:rPr>
          <w:rFonts w:ascii="Calibri" w:hAnsi="Calibri" w:cs="Calibri"/>
        </w:rPr>
        <w:t> </w:t>
      </w:r>
      <w:r w:rsidRPr="00797A87">
        <w:rPr>
          <w:rFonts w:ascii="Calibri" w:hAnsi="Calibri" w:cs="Calibri"/>
        </w:rPr>
        <w:t>zmenu</w:t>
      </w:r>
      <w:r w:rsidR="004E0CEC">
        <w:rPr>
          <w:rFonts w:ascii="Calibri" w:hAnsi="Calibri" w:cs="Calibri"/>
        </w:rPr>
        <w:t xml:space="preserve"> </w:t>
      </w:r>
      <w:r w:rsidRPr="00797A87">
        <w:rPr>
          <w:rFonts w:ascii="Calibri" w:hAnsi="Calibri" w:cs="Calibri"/>
        </w:rPr>
        <w:t>organizačných schém, úpravu pravidiel prijímania, doplnenie podporných mechanizmov, alebo revíziu interných smerníc. V</w:t>
      </w:r>
      <w:r w:rsidR="004E0CEC">
        <w:rPr>
          <w:rFonts w:ascii="Calibri" w:hAnsi="Calibri" w:cs="Calibri"/>
        </w:rPr>
        <w:t> </w:t>
      </w:r>
      <w:r w:rsidRPr="00797A87">
        <w:rPr>
          <w:rFonts w:ascii="Calibri" w:hAnsi="Calibri" w:cs="Calibri"/>
        </w:rPr>
        <w:t>prípade</w:t>
      </w:r>
      <w:r w:rsidR="004E0CEC">
        <w:rPr>
          <w:rFonts w:ascii="Calibri" w:hAnsi="Calibri" w:cs="Calibri"/>
        </w:rPr>
        <w:t xml:space="preserve"> </w:t>
      </w:r>
      <w:r w:rsidRPr="00797A87">
        <w:rPr>
          <w:rFonts w:ascii="Calibri" w:hAnsi="Calibri" w:cs="Calibri"/>
        </w:rPr>
        <w:t>vážnych podnetov je škola povinná o</w:t>
      </w:r>
      <w:r w:rsidR="004E0CEC">
        <w:rPr>
          <w:rFonts w:ascii="Calibri" w:hAnsi="Calibri" w:cs="Calibri"/>
        </w:rPr>
        <w:t> </w:t>
      </w:r>
      <w:r w:rsidRPr="00797A87">
        <w:rPr>
          <w:rFonts w:ascii="Calibri" w:hAnsi="Calibri" w:cs="Calibri"/>
        </w:rPr>
        <w:t>postupe</w:t>
      </w:r>
      <w:r w:rsidR="004E0CEC">
        <w:rPr>
          <w:rFonts w:ascii="Calibri" w:hAnsi="Calibri" w:cs="Calibri"/>
        </w:rPr>
        <w:t xml:space="preserve"> </w:t>
      </w:r>
      <w:r w:rsidRPr="00797A87">
        <w:rPr>
          <w:rFonts w:ascii="Calibri" w:hAnsi="Calibri" w:cs="Calibri"/>
        </w:rPr>
        <w:t>informovať aj zriaďovateľa alebo príslušný Regionálny úrad školskej správy.</w:t>
      </w:r>
    </w:p>
    <w:p w14:paraId="78FAE2A0" w14:textId="5007E6BA" w:rsidR="003F369B" w:rsidRPr="00797A87" w:rsidRDefault="00F96590" w:rsidP="001A2409">
      <w:pPr>
        <w:pStyle w:val="Odsekzoznamu"/>
        <w:numPr>
          <w:ilvl w:val="0"/>
          <w:numId w:val="22"/>
        </w:numPr>
        <w:spacing w:line="360" w:lineRule="auto"/>
        <w:jc w:val="both"/>
        <w:rPr>
          <w:rFonts w:ascii="Calibri" w:hAnsi="Calibri" w:cs="Calibri"/>
        </w:rPr>
      </w:pPr>
      <w:r w:rsidRPr="00797A87">
        <w:rPr>
          <w:rFonts w:ascii="Calibri" w:hAnsi="Calibri" w:cs="Calibri"/>
        </w:rPr>
        <w:t>Škola v prípade potreby aktívne spolupracuje s</w:t>
      </w:r>
      <w:r w:rsidR="003F0C57">
        <w:rPr>
          <w:rFonts w:ascii="Calibri" w:hAnsi="Calibri" w:cs="Calibri"/>
        </w:rPr>
        <w:t> </w:t>
      </w:r>
      <w:r w:rsidRPr="00797A87">
        <w:rPr>
          <w:rFonts w:ascii="Calibri" w:hAnsi="Calibri" w:cs="Calibri"/>
        </w:rPr>
        <w:t>odbornými</w:t>
      </w:r>
      <w:r w:rsidR="003F0C57">
        <w:rPr>
          <w:rFonts w:ascii="Calibri" w:hAnsi="Calibri" w:cs="Calibri"/>
        </w:rPr>
        <w:t xml:space="preserve"> </w:t>
      </w:r>
      <w:r w:rsidRPr="00797A87">
        <w:rPr>
          <w:rFonts w:ascii="Calibri" w:hAnsi="Calibri" w:cs="Calibri"/>
        </w:rPr>
        <w:t>zamestnancami, školskými podpornými tímami, centrami poradenstva a</w:t>
      </w:r>
      <w:r w:rsidR="003F0C57">
        <w:rPr>
          <w:rFonts w:ascii="Calibri" w:hAnsi="Calibri" w:cs="Calibri"/>
        </w:rPr>
        <w:t> </w:t>
      </w:r>
      <w:r w:rsidRPr="00797A87">
        <w:rPr>
          <w:rFonts w:ascii="Calibri" w:hAnsi="Calibri" w:cs="Calibri"/>
        </w:rPr>
        <w:t xml:space="preserve">prevencie, zriaďovateľom, zákonnými zástupcami a ďalšími inštitúciami. Cieľom tejto spolupráce je zabezpečiť individuálny </w:t>
      </w:r>
      <w:r w:rsidRPr="00797A87">
        <w:rPr>
          <w:rFonts w:ascii="Calibri" w:hAnsi="Calibri" w:cs="Calibri"/>
        </w:rPr>
        <w:lastRenderedPageBreak/>
        <w:t>a</w:t>
      </w:r>
      <w:r w:rsidR="003F0C57">
        <w:rPr>
          <w:rFonts w:ascii="Calibri" w:hAnsi="Calibri" w:cs="Calibri"/>
        </w:rPr>
        <w:t> </w:t>
      </w:r>
      <w:r w:rsidRPr="00797A87">
        <w:rPr>
          <w:rFonts w:ascii="Calibri" w:hAnsi="Calibri" w:cs="Calibri"/>
        </w:rPr>
        <w:t>rovný</w:t>
      </w:r>
      <w:r w:rsidR="003F0C57">
        <w:rPr>
          <w:rFonts w:ascii="Calibri" w:hAnsi="Calibri" w:cs="Calibri"/>
        </w:rPr>
        <w:t xml:space="preserve"> </w:t>
      </w:r>
      <w:r w:rsidRPr="00797A87">
        <w:rPr>
          <w:rFonts w:ascii="Calibri" w:hAnsi="Calibri" w:cs="Calibri"/>
        </w:rPr>
        <w:t>prístup ku každému žiakovi, predchádzať prehlbovaniu rozdielov a</w:t>
      </w:r>
      <w:r w:rsidR="003F0C57">
        <w:rPr>
          <w:rFonts w:ascii="Calibri" w:hAnsi="Calibri" w:cs="Calibri"/>
        </w:rPr>
        <w:t> </w:t>
      </w:r>
      <w:r w:rsidRPr="00797A87">
        <w:rPr>
          <w:rFonts w:ascii="Calibri" w:hAnsi="Calibri" w:cs="Calibri"/>
        </w:rPr>
        <w:t>vytvárať</w:t>
      </w:r>
      <w:r w:rsidR="003F0C57">
        <w:rPr>
          <w:rFonts w:ascii="Calibri" w:hAnsi="Calibri" w:cs="Calibri"/>
        </w:rPr>
        <w:t xml:space="preserve"> </w:t>
      </w:r>
      <w:r w:rsidRPr="00797A87">
        <w:rPr>
          <w:rFonts w:ascii="Calibri" w:hAnsi="Calibri" w:cs="Calibri"/>
        </w:rPr>
        <w:t>účinnú sieť podpory pre deti zo znevýhodneného alebo ohrozeného prostredia. Spolupráca je koordinovaná v súlade s</w:t>
      </w:r>
      <w:r w:rsidR="003F0C57">
        <w:rPr>
          <w:rFonts w:ascii="Calibri" w:hAnsi="Calibri" w:cs="Calibri"/>
        </w:rPr>
        <w:t> </w:t>
      </w:r>
      <w:r w:rsidRPr="00797A87">
        <w:rPr>
          <w:rFonts w:ascii="Calibri" w:hAnsi="Calibri" w:cs="Calibri"/>
        </w:rPr>
        <w:t>vnútorným</w:t>
      </w:r>
      <w:r w:rsidR="003F0C57">
        <w:rPr>
          <w:rFonts w:ascii="Calibri" w:hAnsi="Calibri" w:cs="Calibri"/>
        </w:rPr>
        <w:t xml:space="preserve"> </w:t>
      </w:r>
      <w:r w:rsidRPr="00797A87">
        <w:rPr>
          <w:rFonts w:ascii="Calibri" w:hAnsi="Calibri" w:cs="Calibri"/>
        </w:rPr>
        <w:t>systémom školy a</w:t>
      </w:r>
      <w:r w:rsidR="003F0C57">
        <w:rPr>
          <w:rFonts w:ascii="Calibri" w:hAnsi="Calibri" w:cs="Calibri"/>
        </w:rPr>
        <w:t> </w:t>
      </w:r>
      <w:r w:rsidRPr="00797A87">
        <w:rPr>
          <w:rFonts w:ascii="Calibri" w:hAnsi="Calibri" w:cs="Calibri"/>
        </w:rPr>
        <w:t>dokumentovaná</w:t>
      </w:r>
      <w:r w:rsidR="003F0C57">
        <w:rPr>
          <w:rFonts w:ascii="Calibri" w:hAnsi="Calibri" w:cs="Calibri"/>
        </w:rPr>
        <w:t xml:space="preserve"> </w:t>
      </w:r>
      <w:r w:rsidRPr="00797A87">
        <w:rPr>
          <w:rFonts w:ascii="Calibri" w:hAnsi="Calibri" w:cs="Calibri"/>
        </w:rPr>
        <w:t>v</w:t>
      </w:r>
      <w:r w:rsidR="003F0C57">
        <w:rPr>
          <w:rFonts w:ascii="Calibri" w:hAnsi="Calibri" w:cs="Calibri"/>
        </w:rPr>
        <w:t> </w:t>
      </w:r>
      <w:r w:rsidRPr="00797A87">
        <w:rPr>
          <w:rFonts w:ascii="Calibri" w:hAnsi="Calibri" w:cs="Calibri"/>
        </w:rPr>
        <w:t>pedagogickej</w:t>
      </w:r>
      <w:r w:rsidR="003F0C57">
        <w:rPr>
          <w:rFonts w:ascii="Calibri" w:hAnsi="Calibri" w:cs="Calibri"/>
        </w:rPr>
        <w:t xml:space="preserve"> </w:t>
      </w:r>
      <w:r w:rsidRPr="00797A87">
        <w:rPr>
          <w:rFonts w:ascii="Calibri" w:hAnsi="Calibri" w:cs="Calibri"/>
        </w:rPr>
        <w:t>dokumentácii.</w:t>
      </w:r>
    </w:p>
    <w:p w14:paraId="71AFAC2E" w14:textId="744B1E27" w:rsidR="003F369B" w:rsidRPr="00797A87" w:rsidRDefault="00F96590" w:rsidP="001A2409">
      <w:pPr>
        <w:pStyle w:val="Odsekzoznamu"/>
        <w:numPr>
          <w:ilvl w:val="0"/>
          <w:numId w:val="22"/>
        </w:numPr>
        <w:spacing w:line="360" w:lineRule="auto"/>
        <w:jc w:val="both"/>
        <w:rPr>
          <w:rFonts w:ascii="Calibri" w:hAnsi="Calibri" w:cs="Calibri"/>
        </w:rPr>
      </w:pPr>
      <w:r w:rsidRPr="00797A87">
        <w:rPr>
          <w:rFonts w:ascii="Calibri" w:hAnsi="Calibri" w:cs="Calibri"/>
        </w:rPr>
        <w:t>Zamestnanci školy sú pravidelne informovaní a</w:t>
      </w:r>
      <w:r w:rsidR="003F0C57">
        <w:rPr>
          <w:rFonts w:ascii="Calibri" w:hAnsi="Calibri" w:cs="Calibri"/>
        </w:rPr>
        <w:t> </w:t>
      </w:r>
      <w:r w:rsidRPr="00797A87">
        <w:rPr>
          <w:rFonts w:ascii="Calibri" w:hAnsi="Calibri" w:cs="Calibri"/>
        </w:rPr>
        <w:t>vzdelávaní</w:t>
      </w:r>
      <w:r w:rsidR="003F0C57">
        <w:rPr>
          <w:rFonts w:ascii="Calibri" w:hAnsi="Calibri" w:cs="Calibri"/>
        </w:rPr>
        <w:t xml:space="preserve"> </w:t>
      </w:r>
      <w:r w:rsidRPr="00797A87">
        <w:rPr>
          <w:rFonts w:ascii="Calibri" w:hAnsi="Calibri" w:cs="Calibri"/>
        </w:rPr>
        <w:t>o</w:t>
      </w:r>
      <w:r w:rsidR="003F0C57">
        <w:rPr>
          <w:rFonts w:ascii="Calibri" w:hAnsi="Calibri" w:cs="Calibri"/>
        </w:rPr>
        <w:t> </w:t>
      </w:r>
      <w:r w:rsidRPr="00797A87">
        <w:rPr>
          <w:rFonts w:ascii="Calibri" w:hAnsi="Calibri" w:cs="Calibri"/>
        </w:rPr>
        <w:t>princípoch</w:t>
      </w:r>
      <w:r w:rsidR="003F0C57">
        <w:rPr>
          <w:rFonts w:ascii="Calibri" w:hAnsi="Calibri" w:cs="Calibri"/>
        </w:rPr>
        <w:t xml:space="preserve"> </w:t>
      </w:r>
      <w:r w:rsidRPr="00797A87">
        <w:rPr>
          <w:rFonts w:ascii="Calibri" w:hAnsi="Calibri" w:cs="Calibri"/>
        </w:rPr>
        <w:t xml:space="preserve">rovnosti, </w:t>
      </w:r>
      <w:proofErr w:type="spellStart"/>
      <w:r w:rsidRPr="00797A87">
        <w:rPr>
          <w:rFonts w:ascii="Calibri" w:hAnsi="Calibri" w:cs="Calibri"/>
        </w:rPr>
        <w:t>antidiskriminácie</w:t>
      </w:r>
      <w:proofErr w:type="spellEnd"/>
      <w:r w:rsidRPr="00797A87">
        <w:rPr>
          <w:rFonts w:ascii="Calibri" w:hAnsi="Calibri" w:cs="Calibri"/>
        </w:rPr>
        <w:t>, inkluzívneho vzdelávania a</w:t>
      </w:r>
      <w:r w:rsidR="003F0C57">
        <w:rPr>
          <w:rFonts w:ascii="Calibri" w:hAnsi="Calibri" w:cs="Calibri"/>
        </w:rPr>
        <w:t> </w:t>
      </w:r>
      <w:r w:rsidRPr="00797A87">
        <w:rPr>
          <w:rFonts w:ascii="Calibri" w:hAnsi="Calibri" w:cs="Calibri"/>
        </w:rPr>
        <w:t>eliminácie</w:t>
      </w:r>
      <w:r w:rsidR="003F0C57">
        <w:rPr>
          <w:rFonts w:ascii="Calibri" w:hAnsi="Calibri" w:cs="Calibri"/>
        </w:rPr>
        <w:t xml:space="preserve"> </w:t>
      </w:r>
      <w:r w:rsidRPr="00797A87">
        <w:rPr>
          <w:rFonts w:ascii="Calibri" w:hAnsi="Calibri" w:cs="Calibri"/>
        </w:rPr>
        <w:t>segregácie. Škola zabezpečuje účasť pedagogických a</w:t>
      </w:r>
      <w:r w:rsidR="003F0C57">
        <w:rPr>
          <w:rFonts w:ascii="Calibri" w:hAnsi="Calibri" w:cs="Calibri"/>
        </w:rPr>
        <w:t> </w:t>
      </w:r>
      <w:r w:rsidRPr="00797A87">
        <w:rPr>
          <w:rFonts w:ascii="Calibri" w:hAnsi="Calibri" w:cs="Calibri"/>
        </w:rPr>
        <w:t>odborných</w:t>
      </w:r>
      <w:r w:rsidR="003F0C57">
        <w:rPr>
          <w:rFonts w:ascii="Calibri" w:hAnsi="Calibri" w:cs="Calibri"/>
        </w:rPr>
        <w:t xml:space="preserve"> </w:t>
      </w:r>
      <w:r w:rsidRPr="00797A87">
        <w:rPr>
          <w:rFonts w:ascii="Calibri" w:hAnsi="Calibri" w:cs="Calibri"/>
        </w:rPr>
        <w:t>zamestnancov na metodických podujatiach, školeniach a workshopoch zameraných na práva dieťaťa, prácu s rôznorodými skupinami žiakov, interkultúrnu citlivosť a</w:t>
      </w:r>
      <w:r w:rsidR="003F0C57">
        <w:rPr>
          <w:rFonts w:ascii="Calibri" w:hAnsi="Calibri" w:cs="Calibri"/>
        </w:rPr>
        <w:t> </w:t>
      </w:r>
      <w:r w:rsidRPr="00797A87">
        <w:rPr>
          <w:rFonts w:ascii="Calibri" w:hAnsi="Calibri" w:cs="Calibri"/>
        </w:rPr>
        <w:t>prevenciu</w:t>
      </w:r>
      <w:r w:rsidR="003F0C57">
        <w:rPr>
          <w:rFonts w:ascii="Calibri" w:hAnsi="Calibri" w:cs="Calibri"/>
        </w:rPr>
        <w:t xml:space="preserve"> </w:t>
      </w:r>
      <w:r w:rsidRPr="00797A87">
        <w:rPr>
          <w:rFonts w:ascii="Calibri" w:hAnsi="Calibri" w:cs="Calibri"/>
        </w:rPr>
        <w:t>sociálneho vylúčenia. Dôraz sa kladie na schopnosť včas identifikovať príznaky vyčleňovania a</w:t>
      </w:r>
      <w:r w:rsidR="003F0C57">
        <w:rPr>
          <w:rFonts w:ascii="Calibri" w:hAnsi="Calibri" w:cs="Calibri"/>
        </w:rPr>
        <w:t> </w:t>
      </w:r>
      <w:r w:rsidRPr="00797A87">
        <w:rPr>
          <w:rFonts w:ascii="Calibri" w:hAnsi="Calibri" w:cs="Calibri"/>
        </w:rPr>
        <w:t>na</w:t>
      </w:r>
      <w:r w:rsidR="003F0C57">
        <w:rPr>
          <w:rFonts w:ascii="Calibri" w:hAnsi="Calibri" w:cs="Calibri"/>
        </w:rPr>
        <w:t xml:space="preserve"> </w:t>
      </w:r>
      <w:r w:rsidRPr="00797A87">
        <w:rPr>
          <w:rFonts w:ascii="Calibri" w:hAnsi="Calibri" w:cs="Calibri"/>
        </w:rPr>
        <w:t>budovanie školskej kultúry založenej na spolupráci, dôstojnosti a bezpečí pre všetkých žiakov.</w:t>
      </w:r>
    </w:p>
    <w:p w14:paraId="44E5AE10" w14:textId="54BD02C8" w:rsidR="003F369B" w:rsidRPr="00797A87" w:rsidRDefault="003F369B"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t xml:space="preserve">ČLÁNOK </w:t>
      </w:r>
      <w:r w:rsidR="0014615E" w:rsidRPr="00797A87">
        <w:rPr>
          <w:rFonts w:ascii="Calibri" w:hAnsi="Calibri" w:cs="Calibri"/>
          <w:b w:val="0"/>
          <w:bCs w:val="0"/>
          <w:color w:val="auto"/>
          <w:sz w:val="22"/>
          <w:szCs w:val="22"/>
        </w:rPr>
        <w:t>7</w:t>
      </w:r>
      <w:r w:rsidRPr="00797A87">
        <w:rPr>
          <w:rFonts w:ascii="Calibri" w:hAnsi="Calibri" w:cs="Calibri"/>
          <w:b w:val="0"/>
          <w:bCs w:val="0"/>
          <w:color w:val="auto"/>
          <w:sz w:val="22"/>
          <w:szCs w:val="22"/>
        </w:rPr>
        <w:t>.</w:t>
      </w:r>
    </w:p>
    <w:p w14:paraId="3A537068" w14:textId="5ADA3E21" w:rsidR="003F369B" w:rsidRPr="007928B0" w:rsidRDefault="003F369B" w:rsidP="0014615E">
      <w:pPr>
        <w:spacing w:line="360" w:lineRule="auto"/>
        <w:jc w:val="center"/>
        <w:rPr>
          <w:rFonts w:ascii="Calibri" w:hAnsi="Calibri" w:cs="Calibri"/>
          <w:b/>
          <w:bCs/>
          <w:caps/>
          <w:sz w:val="32"/>
          <w:szCs w:val="32"/>
        </w:rPr>
      </w:pPr>
      <w:r w:rsidRPr="007928B0">
        <w:rPr>
          <w:rFonts w:ascii="Calibri" w:hAnsi="Calibri" w:cs="Calibri"/>
          <w:b/>
          <w:bCs/>
          <w:caps/>
          <w:sz w:val="32"/>
          <w:szCs w:val="32"/>
        </w:rPr>
        <w:t>Implementácia a kontrola</w:t>
      </w:r>
    </w:p>
    <w:p w14:paraId="2E0C2265" w14:textId="4A25C757" w:rsidR="003F369B" w:rsidRPr="00797A87" w:rsidRDefault="00F96590" w:rsidP="001A2409">
      <w:pPr>
        <w:pStyle w:val="Odsekzoznamu"/>
        <w:numPr>
          <w:ilvl w:val="0"/>
          <w:numId w:val="23"/>
        </w:numPr>
        <w:spacing w:line="360" w:lineRule="auto"/>
        <w:jc w:val="both"/>
        <w:rPr>
          <w:rFonts w:ascii="Calibri" w:hAnsi="Calibri" w:cs="Calibri"/>
        </w:rPr>
      </w:pPr>
      <w:r w:rsidRPr="00797A87">
        <w:rPr>
          <w:rFonts w:ascii="Calibri" w:hAnsi="Calibri" w:cs="Calibri"/>
        </w:rPr>
        <w:t>Tento dodatok je neoddeliteľnou súčasťou vnútorného poriadku školy a</w:t>
      </w:r>
      <w:r w:rsidR="003F0C57">
        <w:rPr>
          <w:rFonts w:ascii="Calibri" w:hAnsi="Calibri" w:cs="Calibri"/>
        </w:rPr>
        <w:t> </w:t>
      </w:r>
      <w:r w:rsidRPr="00797A87">
        <w:rPr>
          <w:rFonts w:ascii="Calibri" w:hAnsi="Calibri" w:cs="Calibri"/>
        </w:rPr>
        <w:t>jeho</w:t>
      </w:r>
      <w:r w:rsidR="003F0C57">
        <w:rPr>
          <w:rFonts w:ascii="Calibri" w:hAnsi="Calibri" w:cs="Calibri"/>
        </w:rPr>
        <w:t xml:space="preserve"> </w:t>
      </w:r>
      <w:r w:rsidRPr="00797A87">
        <w:rPr>
          <w:rFonts w:ascii="Calibri" w:hAnsi="Calibri" w:cs="Calibri"/>
        </w:rPr>
        <w:t>ustanovenia sú záväzné pre všetkých pedagogických, odborných a</w:t>
      </w:r>
      <w:r w:rsidR="003F0C57">
        <w:rPr>
          <w:rFonts w:ascii="Calibri" w:hAnsi="Calibri" w:cs="Calibri"/>
        </w:rPr>
        <w:t> </w:t>
      </w:r>
      <w:r w:rsidRPr="00797A87">
        <w:rPr>
          <w:rFonts w:ascii="Calibri" w:hAnsi="Calibri" w:cs="Calibri"/>
        </w:rPr>
        <w:t>nepedagogických</w:t>
      </w:r>
      <w:r w:rsidR="003F0C57">
        <w:rPr>
          <w:rFonts w:ascii="Calibri" w:hAnsi="Calibri" w:cs="Calibri"/>
        </w:rPr>
        <w:t xml:space="preserve"> </w:t>
      </w:r>
      <w:r w:rsidRPr="00797A87">
        <w:rPr>
          <w:rFonts w:ascii="Calibri" w:hAnsi="Calibri" w:cs="Calibri"/>
        </w:rPr>
        <w:t>zamestnancov, ako aj pre ostatné osoby, ktoré sa podieľajú na organizovaní výchovno-vzdelávacieho procesu alebo sú v</w:t>
      </w:r>
      <w:r w:rsidR="003F0C57">
        <w:rPr>
          <w:rFonts w:ascii="Calibri" w:hAnsi="Calibri" w:cs="Calibri"/>
        </w:rPr>
        <w:t> </w:t>
      </w:r>
      <w:r w:rsidRPr="00797A87">
        <w:rPr>
          <w:rFonts w:ascii="Calibri" w:hAnsi="Calibri" w:cs="Calibri"/>
        </w:rPr>
        <w:t>priamom</w:t>
      </w:r>
      <w:r w:rsidR="003F0C57">
        <w:rPr>
          <w:rFonts w:ascii="Calibri" w:hAnsi="Calibri" w:cs="Calibri"/>
        </w:rPr>
        <w:t xml:space="preserve"> </w:t>
      </w:r>
      <w:r w:rsidRPr="00797A87">
        <w:rPr>
          <w:rFonts w:ascii="Calibri" w:hAnsi="Calibri" w:cs="Calibri"/>
        </w:rPr>
        <w:t>kontakte so žiakmi. Záväznosť dokumentu platí aj pre externých spolupracovníkov a</w:t>
      </w:r>
      <w:r w:rsidR="003F0C57">
        <w:rPr>
          <w:rFonts w:ascii="Calibri" w:hAnsi="Calibri" w:cs="Calibri"/>
        </w:rPr>
        <w:t> </w:t>
      </w:r>
      <w:r w:rsidRPr="00797A87">
        <w:rPr>
          <w:rFonts w:ascii="Calibri" w:hAnsi="Calibri" w:cs="Calibri"/>
        </w:rPr>
        <w:t>dobrovoľníkov, ktorí sa zúčastňujú na činnostiach školy.</w:t>
      </w:r>
    </w:p>
    <w:p w14:paraId="229043A7" w14:textId="36BD2265" w:rsidR="003F369B" w:rsidRPr="00797A87" w:rsidRDefault="00F96590" w:rsidP="001A2409">
      <w:pPr>
        <w:pStyle w:val="Odsekzoznamu"/>
        <w:numPr>
          <w:ilvl w:val="0"/>
          <w:numId w:val="23"/>
        </w:numPr>
        <w:spacing w:line="360" w:lineRule="auto"/>
        <w:jc w:val="both"/>
        <w:rPr>
          <w:rFonts w:ascii="Calibri" w:hAnsi="Calibri" w:cs="Calibri"/>
        </w:rPr>
      </w:pPr>
      <w:r w:rsidRPr="00797A87">
        <w:rPr>
          <w:rFonts w:ascii="Calibri" w:hAnsi="Calibri" w:cs="Calibri"/>
        </w:rPr>
        <w:t>Za dohľad nad dodržiavaním štandardov a</w:t>
      </w:r>
      <w:r w:rsidR="003F0C57">
        <w:rPr>
          <w:rFonts w:ascii="Calibri" w:hAnsi="Calibri" w:cs="Calibri"/>
        </w:rPr>
        <w:t> </w:t>
      </w:r>
      <w:r w:rsidRPr="00797A87">
        <w:rPr>
          <w:rFonts w:ascii="Calibri" w:hAnsi="Calibri" w:cs="Calibri"/>
        </w:rPr>
        <w:t>ich</w:t>
      </w:r>
      <w:r w:rsidR="003F0C57">
        <w:rPr>
          <w:rFonts w:ascii="Calibri" w:hAnsi="Calibri" w:cs="Calibri"/>
        </w:rPr>
        <w:t xml:space="preserve"> </w:t>
      </w:r>
      <w:r w:rsidRPr="00797A87">
        <w:rPr>
          <w:rFonts w:ascii="Calibri" w:hAnsi="Calibri" w:cs="Calibri"/>
        </w:rPr>
        <w:t>praktickou aplikáciou zodpovedá riaditeľ/ka školy. Jeho/jej povinnosťou je zabezpečiť, aby všetky opatrenia a</w:t>
      </w:r>
      <w:r w:rsidR="003F0C57">
        <w:rPr>
          <w:rFonts w:ascii="Calibri" w:hAnsi="Calibri" w:cs="Calibri"/>
        </w:rPr>
        <w:t> </w:t>
      </w:r>
      <w:r w:rsidRPr="00797A87">
        <w:rPr>
          <w:rFonts w:ascii="Calibri" w:hAnsi="Calibri" w:cs="Calibri"/>
        </w:rPr>
        <w:t>zásady</w:t>
      </w:r>
      <w:r w:rsidR="003F0C57">
        <w:rPr>
          <w:rFonts w:ascii="Calibri" w:hAnsi="Calibri" w:cs="Calibri"/>
        </w:rPr>
        <w:t xml:space="preserve"> </w:t>
      </w:r>
      <w:r w:rsidRPr="00797A87">
        <w:rPr>
          <w:rFonts w:ascii="Calibri" w:hAnsi="Calibri" w:cs="Calibri"/>
        </w:rPr>
        <w:t>definované v tomto dodatku boli systematicky uplatňované pri riadení školy, organizácii tried, prijímaní žiakov, prideľovaní podporných opatrení, v</w:t>
      </w:r>
      <w:r w:rsidR="00D107C5">
        <w:rPr>
          <w:rFonts w:ascii="Calibri" w:hAnsi="Calibri" w:cs="Calibri"/>
        </w:rPr>
        <w:t> </w:t>
      </w:r>
      <w:r w:rsidRPr="00797A87">
        <w:rPr>
          <w:rFonts w:ascii="Calibri" w:hAnsi="Calibri" w:cs="Calibri"/>
        </w:rPr>
        <w:t>rámci</w:t>
      </w:r>
      <w:r w:rsidR="00D107C5">
        <w:rPr>
          <w:rFonts w:ascii="Calibri" w:hAnsi="Calibri" w:cs="Calibri"/>
        </w:rPr>
        <w:t xml:space="preserve"> </w:t>
      </w:r>
      <w:r w:rsidRPr="00797A87">
        <w:rPr>
          <w:rFonts w:ascii="Calibri" w:hAnsi="Calibri" w:cs="Calibri"/>
        </w:rPr>
        <w:t>rozhodovania o</w:t>
      </w:r>
      <w:r w:rsidR="00705518">
        <w:rPr>
          <w:rFonts w:ascii="Calibri" w:hAnsi="Calibri" w:cs="Calibri"/>
        </w:rPr>
        <w:t> </w:t>
      </w:r>
      <w:r w:rsidRPr="00797A87">
        <w:rPr>
          <w:rFonts w:ascii="Calibri" w:hAnsi="Calibri" w:cs="Calibri"/>
        </w:rPr>
        <w:t>aktivitách</w:t>
      </w:r>
      <w:r w:rsidR="00705518">
        <w:rPr>
          <w:rFonts w:ascii="Calibri" w:hAnsi="Calibri" w:cs="Calibri"/>
        </w:rPr>
        <w:t xml:space="preserve"> </w:t>
      </w:r>
      <w:r w:rsidRPr="00797A87">
        <w:rPr>
          <w:rFonts w:ascii="Calibri" w:hAnsi="Calibri" w:cs="Calibri"/>
        </w:rPr>
        <w:t>a</w:t>
      </w:r>
      <w:r w:rsidR="00705518">
        <w:rPr>
          <w:rFonts w:ascii="Calibri" w:hAnsi="Calibri" w:cs="Calibri"/>
        </w:rPr>
        <w:t> </w:t>
      </w:r>
      <w:r w:rsidRPr="00797A87">
        <w:rPr>
          <w:rFonts w:ascii="Calibri" w:hAnsi="Calibri" w:cs="Calibri"/>
        </w:rPr>
        <w:t>pri</w:t>
      </w:r>
      <w:r w:rsidR="00705518">
        <w:rPr>
          <w:rFonts w:ascii="Calibri" w:hAnsi="Calibri" w:cs="Calibri"/>
        </w:rPr>
        <w:t xml:space="preserve"> </w:t>
      </w:r>
      <w:r w:rsidRPr="00797A87">
        <w:rPr>
          <w:rFonts w:ascii="Calibri" w:hAnsi="Calibri" w:cs="Calibri"/>
        </w:rPr>
        <w:t>nastavovaní vnútorného prostredia školy.</w:t>
      </w:r>
    </w:p>
    <w:p w14:paraId="2B22CADE" w14:textId="0FBB2BC9" w:rsidR="0014615E" w:rsidRPr="00797A87" w:rsidRDefault="00F96590" w:rsidP="001A2409">
      <w:pPr>
        <w:pStyle w:val="Odsekzoznamu"/>
        <w:numPr>
          <w:ilvl w:val="0"/>
          <w:numId w:val="23"/>
        </w:numPr>
        <w:spacing w:line="360" w:lineRule="auto"/>
        <w:jc w:val="both"/>
        <w:rPr>
          <w:rFonts w:ascii="Calibri" w:hAnsi="Calibri" w:cs="Calibri"/>
        </w:rPr>
      </w:pPr>
      <w:r w:rsidRPr="00797A87">
        <w:rPr>
          <w:rFonts w:ascii="Calibri" w:hAnsi="Calibri" w:cs="Calibri"/>
        </w:rPr>
        <w:t xml:space="preserve">Súlad s týmto dodatkom je pravidelne vyhodnocovaný v rámci </w:t>
      </w:r>
      <w:proofErr w:type="spellStart"/>
      <w:r w:rsidRPr="00797A87">
        <w:rPr>
          <w:rFonts w:ascii="Calibri" w:hAnsi="Calibri" w:cs="Calibri"/>
        </w:rPr>
        <w:t>autoevaluačného</w:t>
      </w:r>
      <w:proofErr w:type="spellEnd"/>
      <w:r w:rsidRPr="00797A87">
        <w:rPr>
          <w:rFonts w:ascii="Calibri" w:hAnsi="Calibri" w:cs="Calibri"/>
        </w:rPr>
        <w:t xml:space="preserve"> procesu školy, a</w:t>
      </w:r>
      <w:r w:rsidR="00705518">
        <w:rPr>
          <w:rFonts w:ascii="Calibri" w:hAnsi="Calibri" w:cs="Calibri"/>
        </w:rPr>
        <w:t> </w:t>
      </w:r>
      <w:r w:rsidRPr="00797A87">
        <w:rPr>
          <w:rFonts w:ascii="Calibri" w:hAnsi="Calibri" w:cs="Calibri"/>
        </w:rPr>
        <w:t>to</w:t>
      </w:r>
      <w:r w:rsidR="00705518">
        <w:rPr>
          <w:rFonts w:ascii="Calibri" w:hAnsi="Calibri" w:cs="Calibri"/>
        </w:rPr>
        <w:t xml:space="preserve"> </w:t>
      </w:r>
      <w:r w:rsidRPr="00797A87">
        <w:rPr>
          <w:rFonts w:ascii="Calibri" w:hAnsi="Calibri" w:cs="Calibri"/>
        </w:rPr>
        <w:t>minimálne raz ročne. Hodnotenie zahŕňa zisťovanie efektivity opatrení na prevenciu segregácie, spätnú väzbu od zamestnancov, rodičov a</w:t>
      </w:r>
      <w:r w:rsidR="00705518">
        <w:rPr>
          <w:rFonts w:ascii="Calibri" w:hAnsi="Calibri" w:cs="Calibri"/>
        </w:rPr>
        <w:t> </w:t>
      </w:r>
      <w:r w:rsidRPr="00797A87">
        <w:rPr>
          <w:rFonts w:ascii="Calibri" w:hAnsi="Calibri" w:cs="Calibri"/>
        </w:rPr>
        <w:t>žiakov, ako aj revíziu rizikových faktorov v</w:t>
      </w:r>
      <w:r w:rsidR="00705518">
        <w:rPr>
          <w:rFonts w:ascii="Calibri" w:hAnsi="Calibri" w:cs="Calibri"/>
        </w:rPr>
        <w:t> </w:t>
      </w:r>
      <w:r w:rsidRPr="00797A87">
        <w:rPr>
          <w:rFonts w:ascii="Calibri" w:hAnsi="Calibri" w:cs="Calibri"/>
        </w:rPr>
        <w:t>organizácii</w:t>
      </w:r>
      <w:r w:rsidR="00705518">
        <w:rPr>
          <w:rFonts w:ascii="Calibri" w:hAnsi="Calibri" w:cs="Calibri"/>
        </w:rPr>
        <w:t xml:space="preserve"> </w:t>
      </w:r>
      <w:r w:rsidRPr="00797A87">
        <w:rPr>
          <w:rFonts w:ascii="Calibri" w:hAnsi="Calibri" w:cs="Calibri"/>
        </w:rPr>
        <w:t>výchovno-vzdelávacieho procesu.</w:t>
      </w:r>
    </w:p>
    <w:p w14:paraId="0BBA6F5B" w14:textId="6450861A" w:rsidR="0014615E" w:rsidRPr="00797A87" w:rsidRDefault="0014615E" w:rsidP="0014615E">
      <w:pPr>
        <w:pStyle w:val="Nadpis1"/>
        <w:spacing w:line="360" w:lineRule="auto"/>
        <w:jc w:val="center"/>
        <w:rPr>
          <w:rFonts w:ascii="Calibri" w:hAnsi="Calibri" w:cs="Calibri"/>
          <w:b w:val="0"/>
          <w:bCs w:val="0"/>
          <w:color w:val="auto"/>
          <w:sz w:val="22"/>
          <w:szCs w:val="22"/>
        </w:rPr>
      </w:pPr>
      <w:r w:rsidRPr="00797A87">
        <w:rPr>
          <w:rFonts w:ascii="Calibri" w:hAnsi="Calibri" w:cs="Calibri"/>
          <w:b w:val="0"/>
          <w:bCs w:val="0"/>
          <w:color w:val="auto"/>
          <w:sz w:val="22"/>
          <w:szCs w:val="22"/>
        </w:rPr>
        <w:lastRenderedPageBreak/>
        <w:t>ČLÁNOK 8.</w:t>
      </w:r>
    </w:p>
    <w:p w14:paraId="0A4EBBD2" w14:textId="5BDA0327" w:rsidR="0014615E" w:rsidRPr="00081B99" w:rsidRDefault="0014615E" w:rsidP="0014615E">
      <w:pPr>
        <w:spacing w:line="360" w:lineRule="auto"/>
        <w:jc w:val="center"/>
        <w:rPr>
          <w:rFonts w:ascii="Calibri" w:hAnsi="Calibri" w:cs="Calibri"/>
          <w:b/>
          <w:bCs/>
          <w:caps/>
          <w:sz w:val="32"/>
          <w:szCs w:val="32"/>
        </w:rPr>
      </w:pPr>
      <w:r w:rsidRPr="00081B99">
        <w:rPr>
          <w:rFonts w:ascii="Calibri" w:hAnsi="Calibri" w:cs="Calibri"/>
          <w:b/>
          <w:bCs/>
          <w:caps/>
          <w:sz w:val="32"/>
          <w:szCs w:val="32"/>
        </w:rPr>
        <w:t>Záverečné ustanovenia</w:t>
      </w:r>
    </w:p>
    <w:p w14:paraId="02A4848B" w14:textId="0BBA8417" w:rsidR="003F369B" w:rsidRPr="00797A87" w:rsidRDefault="00F96590" w:rsidP="001A2409">
      <w:pPr>
        <w:pStyle w:val="Odsekzoznamu"/>
        <w:numPr>
          <w:ilvl w:val="0"/>
          <w:numId w:val="24"/>
        </w:numPr>
        <w:spacing w:line="360" w:lineRule="auto"/>
        <w:jc w:val="both"/>
        <w:rPr>
          <w:rFonts w:ascii="Calibri" w:hAnsi="Calibri" w:cs="Calibri"/>
        </w:rPr>
      </w:pPr>
      <w:r w:rsidRPr="00797A87">
        <w:rPr>
          <w:rFonts w:ascii="Calibri" w:hAnsi="Calibri" w:cs="Calibri"/>
        </w:rPr>
        <w:t>Tento dodatok nadobúda účinnosť dňom jeho schválenia riaditeľom školy.</w:t>
      </w:r>
    </w:p>
    <w:p w14:paraId="1FB0B889" w14:textId="0D9F8F31" w:rsidR="0014615E" w:rsidRPr="00797A87" w:rsidRDefault="00F96590" w:rsidP="0014615E">
      <w:pPr>
        <w:pStyle w:val="Odsekzoznamu"/>
        <w:numPr>
          <w:ilvl w:val="0"/>
          <w:numId w:val="24"/>
        </w:numPr>
        <w:spacing w:line="360" w:lineRule="auto"/>
        <w:jc w:val="both"/>
        <w:rPr>
          <w:rFonts w:ascii="Calibri" w:hAnsi="Calibri" w:cs="Calibri"/>
        </w:rPr>
      </w:pPr>
      <w:r w:rsidRPr="00797A87">
        <w:rPr>
          <w:rFonts w:ascii="Calibri" w:hAnsi="Calibri" w:cs="Calibri"/>
        </w:rPr>
        <w:t>Dodatok je sprístupnený zákonným zástupcom žiakov a</w:t>
      </w:r>
      <w:r w:rsidR="00705518">
        <w:rPr>
          <w:rFonts w:ascii="Calibri" w:hAnsi="Calibri" w:cs="Calibri"/>
        </w:rPr>
        <w:t> </w:t>
      </w:r>
      <w:r w:rsidRPr="00797A87">
        <w:rPr>
          <w:rFonts w:ascii="Calibri" w:hAnsi="Calibri" w:cs="Calibri"/>
        </w:rPr>
        <w:t>širokej</w:t>
      </w:r>
      <w:r w:rsidR="00705518">
        <w:rPr>
          <w:rFonts w:ascii="Calibri" w:hAnsi="Calibri" w:cs="Calibri"/>
        </w:rPr>
        <w:t xml:space="preserve"> </w:t>
      </w:r>
      <w:r w:rsidRPr="00797A87">
        <w:rPr>
          <w:rFonts w:ascii="Calibri" w:hAnsi="Calibri" w:cs="Calibri"/>
        </w:rPr>
        <w:t>verejnosti prostredníctvom webového sídla školy, ako aj v tlačenej forme na mieste obvyklom v</w:t>
      </w:r>
      <w:r w:rsidR="00705518">
        <w:rPr>
          <w:rFonts w:ascii="Calibri" w:hAnsi="Calibri" w:cs="Calibri"/>
        </w:rPr>
        <w:t> </w:t>
      </w:r>
      <w:r w:rsidRPr="00797A87">
        <w:rPr>
          <w:rFonts w:ascii="Calibri" w:hAnsi="Calibri" w:cs="Calibri"/>
        </w:rPr>
        <w:t>priestoroch</w:t>
      </w:r>
      <w:r w:rsidR="00705518">
        <w:rPr>
          <w:rFonts w:ascii="Calibri" w:hAnsi="Calibri" w:cs="Calibri"/>
        </w:rPr>
        <w:t xml:space="preserve"> </w:t>
      </w:r>
      <w:r w:rsidRPr="00797A87">
        <w:rPr>
          <w:rFonts w:ascii="Calibri" w:hAnsi="Calibri" w:cs="Calibri"/>
        </w:rPr>
        <w:t>školy – napríklad na informačnej tabuli, v</w:t>
      </w:r>
      <w:r w:rsidR="00705518">
        <w:rPr>
          <w:rFonts w:ascii="Calibri" w:hAnsi="Calibri" w:cs="Calibri"/>
        </w:rPr>
        <w:t> </w:t>
      </w:r>
      <w:r w:rsidRPr="00797A87">
        <w:rPr>
          <w:rFonts w:ascii="Calibri" w:hAnsi="Calibri" w:cs="Calibri"/>
        </w:rPr>
        <w:t>kancelárii</w:t>
      </w:r>
      <w:r w:rsidR="00705518">
        <w:rPr>
          <w:rFonts w:ascii="Calibri" w:hAnsi="Calibri" w:cs="Calibri"/>
        </w:rPr>
        <w:t xml:space="preserve"> </w:t>
      </w:r>
      <w:r w:rsidRPr="00797A87">
        <w:rPr>
          <w:rFonts w:ascii="Calibri" w:hAnsi="Calibri" w:cs="Calibri"/>
        </w:rPr>
        <w:t>školy alebo v priestore dostupnom pre rodičov.</w:t>
      </w:r>
    </w:p>
    <w:p w14:paraId="74CBE262" w14:textId="4A6BB331" w:rsidR="00F96590" w:rsidRPr="00797A87" w:rsidRDefault="00F96590" w:rsidP="0014615E">
      <w:pPr>
        <w:pStyle w:val="Odsekzoznamu"/>
        <w:numPr>
          <w:ilvl w:val="0"/>
          <w:numId w:val="24"/>
        </w:numPr>
        <w:spacing w:line="360" w:lineRule="auto"/>
        <w:jc w:val="both"/>
        <w:rPr>
          <w:rFonts w:ascii="Calibri" w:hAnsi="Calibri" w:cs="Calibri"/>
        </w:rPr>
      </w:pPr>
      <w:r w:rsidRPr="00797A87">
        <w:rPr>
          <w:rFonts w:ascii="Calibri" w:hAnsi="Calibri" w:cs="Calibri"/>
        </w:rPr>
        <w:t>Riaditeľ školy zabezpečí, aby boli s</w:t>
      </w:r>
      <w:r w:rsidR="00705518">
        <w:rPr>
          <w:rFonts w:ascii="Calibri" w:hAnsi="Calibri" w:cs="Calibri"/>
        </w:rPr>
        <w:t> </w:t>
      </w:r>
      <w:r w:rsidRPr="00797A87">
        <w:rPr>
          <w:rFonts w:ascii="Calibri" w:hAnsi="Calibri" w:cs="Calibri"/>
        </w:rPr>
        <w:t>obsahom</w:t>
      </w:r>
      <w:r w:rsidR="00705518">
        <w:rPr>
          <w:rFonts w:ascii="Calibri" w:hAnsi="Calibri" w:cs="Calibri"/>
        </w:rPr>
        <w:t xml:space="preserve"> </w:t>
      </w:r>
      <w:r w:rsidRPr="00797A87">
        <w:rPr>
          <w:rFonts w:ascii="Calibri" w:hAnsi="Calibri" w:cs="Calibri"/>
        </w:rPr>
        <w:t>dodatku preukázateľne oboznámení všetci zamestnanci školy, a</w:t>
      </w:r>
      <w:r w:rsidR="00614E75">
        <w:rPr>
          <w:rFonts w:ascii="Calibri" w:hAnsi="Calibri" w:cs="Calibri"/>
        </w:rPr>
        <w:t> </w:t>
      </w:r>
      <w:r w:rsidRPr="00797A87">
        <w:rPr>
          <w:rFonts w:ascii="Calibri" w:hAnsi="Calibri" w:cs="Calibri"/>
        </w:rPr>
        <w:t>aby</w:t>
      </w:r>
      <w:r w:rsidR="00614E75">
        <w:rPr>
          <w:rFonts w:ascii="Calibri" w:hAnsi="Calibri" w:cs="Calibri"/>
        </w:rPr>
        <w:t xml:space="preserve"> </w:t>
      </w:r>
      <w:r w:rsidRPr="00797A87">
        <w:rPr>
          <w:rFonts w:ascii="Calibri" w:hAnsi="Calibri" w:cs="Calibri"/>
        </w:rPr>
        <w:t>sa s</w:t>
      </w:r>
      <w:r w:rsidR="00705518">
        <w:rPr>
          <w:rFonts w:ascii="Calibri" w:hAnsi="Calibri" w:cs="Calibri"/>
        </w:rPr>
        <w:t> </w:t>
      </w:r>
      <w:r w:rsidRPr="00797A87">
        <w:rPr>
          <w:rFonts w:ascii="Calibri" w:hAnsi="Calibri" w:cs="Calibri"/>
        </w:rPr>
        <w:t>jeho</w:t>
      </w:r>
      <w:r w:rsidR="00705518">
        <w:rPr>
          <w:rFonts w:ascii="Calibri" w:hAnsi="Calibri" w:cs="Calibri"/>
        </w:rPr>
        <w:t xml:space="preserve"> </w:t>
      </w:r>
      <w:r w:rsidRPr="00797A87">
        <w:rPr>
          <w:rFonts w:ascii="Calibri" w:hAnsi="Calibri" w:cs="Calibri"/>
        </w:rPr>
        <w:t>ustanoveniami aktívne pracovalo aj pri tvorbe a</w:t>
      </w:r>
      <w:r w:rsidR="00614E75">
        <w:rPr>
          <w:rFonts w:ascii="Calibri" w:hAnsi="Calibri" w:cs="Calibri"/>
        </w:rPr>
        <w:t> </w:t>
      </w:r>
      <w:r w:rsidRPr="00797A87">
        <w:rPr>
          <w:rFonts w:ascii="Calibri" w:hAnsi="Calibri" w:cs="Calibri"/>
        </w:rPr>
        <w:t>revízii</w:t>
      </w:r>
      <w:r w:rsidR="00614E75">
        <w:rPr>
          <w:rFonts w:ascii="Calibri" w:hAnsi="Calibri" w:cs="Calibri"/>
        </w:rPr>
        <w:t xml:space="preserve"> </w:t>
      </w:r>
      <w:r w:rsidRPr="00797A87">
        <w:rPr>
          <w:rFonts w:ascii="Calibri" w:hAnsi="Calibri" w:cs="Calibri"/>
        </w:rPr>
        <w:t>ďalších vnútorných predpisov školy.</w:t>
      </w:r>
    </w:p>
    <w:p w14:paraId="1F2C3463" w14:textId="1CFA51EE" w:rsidR="00F96590" w:rsidRPr="00797A87" w:rsidRDefault="00F96590" w:rsidP="0014615E">
      <w:pPr>
        <w:pStyle w:val="Odsekzoznamu"/>
        <w:numPr>
          <w:ilvl w:val="0"/>
          <w:numId w:val="24"/>
        </w:numPr>
        <w:spacing w:line="360" w:lineRule="auto"/>
        <w:jc w:val="both"/>
        <w:rPr>
          <w:rFonts w:ascii="Calibri" w:hAnsi="Calibri" w:cs="Calibri"/>
        </w:rPr>
      </w:pPr>
      <w:r w:rsidRPr="00797A87">
        <w:rPr>
          <w:rFonts w:ascii="Calibri" w:hAnsi="Calibri" w:cs="Calibri"/>
        </w:rPr>
        <w:t>Tento dodatok sa priebežne aktualizuje podľa potrieb školy, legislatívnych zmien alebo usmernení príslušných orgánov, pričom každá zmena podlieha schváleniu a</w:t>
      </w:r>
      <w:r w:rsidR="007928B0">
        <w:rPr>
          <w:rFonts w:ascii="Calibri" w:hAnsi="Calibri" w:cs="Calibri"/>
        </w:rPr>
        <w:t> </w:t>
      </w:r>
      <w:r w:rsidRPr="00797A87">
        <w:rPr>
          <w:rFonts w:ascii="Calibri" w:hAnsi="Calibri" w:cs="Calibri"/>
        </w:rPr>
        <w:t>je</w:t>
      </w:r>
      <w:r w:rsidR="007928B0">
        <w:rPr>
          <w:rFonts w:ascii="Calibri" w:hAnsi="Calibri" w:cs="Calibri"/>
        </w:rPr>
        <w:t xml:space="preserve"> </w:t>
      </w:r>
      <w:r w:rsidRPr="00797A87">
        <w:rPr>
          <w:rFonts w:ascii="Calibri" w:hAnsi="Calibri" w:cs="Calibri"/>
        </w:rPr>
        <w:t>riadne zaznamenaná v dokumentácii školy.</w:t>
      </w:r>
    </w:p>
    <w:p w14:paraId="1B8F3386" w14:textId="77777777" w:rsidR="0014615E" w:rsidRPr="00797A87" w:rsidRDefault="0014615E" w:rsidP="0014615E">
      <w:pPr>
        <w:spacing w:line="360" w:lineRule="auto"/>
        <w:rPr>
          <w:rFonts w:ascii="Calibri" w:hAnsi="Calibri" w:cs="Calibri"/>
        </w:rPr>
      </w:pPr>
    </w:p>
    <w:p w14:paraId="7DE1CB36" w14:textId="6784B36F" w:rsidR="0014615E" w:rsidRPr="00797A87" w:rsidRDefault="0014615E" w:rsidP="0014615E">
      <w:pPr>
        <w:spacing w:line="360" w:lineRule="auto"/>
        <w:rPr>
          <w:rFonts w:ascii="Calibri" w:hAnsi="Calibri" w:cs="Calibri"/>
        </w:rPr>
      </w:pPr>
    </w:p>
    <w:p w14:paraId="68E4AA6C" w14:textId="531234BE" w:rsidR="0014615E" w:rsidRPr="00943014" w:rsidRDefault="0014615E" w:rsidP="0014615E">
      <w:pPr>
        <w:spacing w:line="360" w:lineRule="auto"/>
        <w:rPr>
          <w:rFonts w:ascii="Calibri" w:hAnsi="Calibri" w:cs="Calibri"/>
        </w:rPr>
      </w:pPr>
      <w:r w:rsidRPr="00797A87">
        <w:rPr>
          <w:rFonts w:ascii="Calibri" w:hAnsi="Calibri" w:cs="Calibri"/>
        </w:rPr>
        <w:t>V</w:t>
      </w:r>
      <w:r w:rsidR="00423C97">
        <w:rPr>
          <w:rFonts w:ascii="Calibri" w:hAnsi="Calibri" w:cs="Calibri"/>
        </w:rPr>
        <w:t>o Fige,</w:t>
      </w:r>
      <w:r w:rsidRPr="00797A87">
        <w:rPr>
          <w:rFonts w:ascii="Calibri" w:hAnsi="Calibri" w:cs="Calibri"/>
        </w:rPr>
        <w:t xml:space="preserve"> dňa </w:t>
      </w:r>
      <w:r w:rsidR="00423C97">
        <w:rPr>
          <w:rFonts w:ascii="Calibri" w:hAnsi="Calibri" w:cs="Calibri"/>
        </w:rPr>
        <w:t>12.08.2025</w:t>
      </w:r>
      <w:bookmarkStart w:id="0" w:name="_GoBack"/>
      <w:bookmarkEnd w:id="0"/>
      <w:r w:rsidRPr="00797A87">
        <w:rPr>
          <w:rFonts w:ascii="Calibri" w:hAnsi="Calibri" w:cs="Calibri"/>
        </w:rPr>
        <w:t xml:space="preserve">                  Riaditeľ</w:t>
      </w:r>
      <w:r w:rsidR="00705518">
        <w:rPr>
          <w:rFonts w:ascii="Calibri" w:hAnsi="Calibri" w:cs="Calibri"/>
        </w:rPr>
        <w:t>/Riaditeľka</w:t>
      </w:r>
      <w:r w:rsidRPr="00797A87">
        <w:rPr>
          <w:rFonts w:ascii="Calibri" w:hAnsi="Calibri" w:cs="Calibri"/>
        </w:rPr>
        <w:t xml:space="preserve"> školy …………….……………………</w:t>
      </w:r>
    </w:p>
    <w:sectPr w:rsidR="0014615E" w:rsidRPr="00943014" w:rsidSect="00F8540B">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BA68F" w14:textId="77777777" w:rsidR="00A03BAC" w:rsidRPr="00797A87" w:rsidRDefault="00A03BAC" w:rsidP="00107CFC">
      <w:pPr>
        <w:spacing w:after="0" w:line="240" w:lineRule="auto"/>
      </w:pPr>
      <w:r w:rsidRPr="00797A87">
        <w:separator/>
      </w:r>
    </w:p>
  </w:endnote>
  <w:endnote w:type="continuationSeparator" w:id="0">
    <w:p w14:paraId="7ED17842" w14:textId="77777777" w:rsidR="00A03BAC" w:rsidRPr="00797A87" w:rsidRDefault="00A03BAC" w:rsidP="00107CFC">
      <w:pPr>
        <w:spacing w:after="0" w:line="240" w:lineRule="auto"/>
      </w:pPr>
      <w:r w:rsidRPr="00797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AC50B" w14:textId="77777777" w:rsidR="00A03BAC" w:rsidRPr="00797A87" w:rsidRDefault="00A03BAC" w:rsidP="00107CFC">
      <w:pPr>
        <w:spacing w:after="0" w:line="240" w:lineRule="auto"/>
      </w:pPr>
      <w:r w:rsidRPr="00797A87">
        <w:separator/>
      </w:r>
    </w:p>
  </w:footnote>
  <w:footnote w:type="continuationSeparator" w:id="0">
    <w:p w14:paraId="3DFBD360" w14:textId="77777777" w:rsidR="00A03BAC" w:rsidRPr="00797A87" w:rsidRDefault="00A03BAC" w:rsidP="00107CFC">
      <w:pPr>
        <w:spacing w:after="0" w:line="240" w:lineRule="auto"/>
      </w:pPr>
      <w:r w:rsidRPr="00797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8968" w14:textId="01A0B256" w:rsidR="00107CFC" w:rsidRPr="00797A87" w:rsidRDefault="00C0617D" w:rsidP="00107CFC">
    <w:pPr>
      <w:pStyle w:val="Hlavika"/>
      <w:jc w:val="center"/>
      <w:rPr>
        <w:rFonts w:ascii="Calibri" w:hAnsi="Calibri" w:cs="Calibri"/>
        <w:sz w:val="20"/>
        <w:szCs w:val="20"/>
      </w:rPr>
    </w:pPr>
    <w:r w:rsidRPr="00797A87">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7AF95595" wp14:editId="01DA052C">
              <wp:simplePos x="0" y="0"/>
              <wp:positionH relativeFrom="column">
                <wp:posOffset>-190349</wp:posOffset>
              </wp:positionH>
              <wp:positionV relativeFrom="paragraph">
                <wp:posOffset>305782</wp:posOffset>
              </wp:positionV>
              <wp:extent cx="5825765" cy="0"/>
              <wp:effectExtent l="0" t="0" r="16510" b="12700"/>
              <wp:wrapNone/>
              <wp:docPr id="371204867" name="Priama spojnica 1"/>
              <wp:cNvGraphicFramePr/>
              <a:graphic xmlns:a="http://schemas.openxmlformats.org/drawingml/2006/main">
                <a:graphicData uri="http://schemas.microsoft.com/office/word/2010/wordprocessingShape">
                  <wps:wsp>
                    <wps:cNvCnPr/>
                    <wps:spPr>
                      <a:xfrm>
                        <a:off x="0" y="0"/>
                        <a:ext cx="5825765"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3591ED" id="Priama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4.1pt" to="443.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" strokecolor="#bfbfbf [2412]"/>
          </w:pict>
        </mc:Fallback>
      </mc:AlternateContent>
    </w:r>
    <w:r w:rsidRPr="00797A87">
      <w:rPr>
        <w:rFonts w:ascii="Calibri" w:hAnsi="Calibri" w:cs="Calibri"/>
        <w:sz w:val="20"/>
        <w:szCs w:val="20"/>
      </w:rPr>
      <w:t>Dodatok č.</w:t>
    </w:r>
    <w:r w:rsidR="00423C97">
      <w:rPr>
        <w:rFonts w:ascii="Calibri" w:hAnsi="Calibri" w:cs="Calibri"/>
        <w:sz w:val="20"/>
        <w:szCs w:val="20"/>
      </w:rPr>
      <w:t>1</w:t>
    </w:r>
    <w:r w:rsidRPr="00797A87">
      <w:rPr>
        <w:rFonts w:ascii="Calibri" w:hAnsi="Calibri" w:cs="Calibri"/>
        <w:sz w:val="20"/>
        <w:szCs w:val="20"/>
      </w:rPr>
      <w:t xml:space="preserve"> k vnútornému poriadku – Štandardy dodržiavania zákazu segregácie vo výchove a vzdelávaní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04E908D4"/>
    <w:multiLevelType w:val="hybridMultilevel"/>
    <w:tmpl w:val="1B24BE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BA02E4"/>
    <w:multiLevelType w:val="hybridMultilevel"/>
    <w:tmpl w:val="1FE4E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CE1975"/>
    <w:multiLevelType w:val="hybridMultilevel"/>
    <w:tmpl w:val="37BA3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356A65"/>
    <w:multiLevelType w:val="hybridMultilevel"/>
    <w:tmpl w:val="CAC232B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C144F9D"/>
    <w:multiLevelType w:val="hybridMultilevel"/>
    <w:tmpl w:val="7DA211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F34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2129B"/>
    <w:multiLevelType w:val="hybridMultilevel"/>
    <w:tmpl w:val="F628FA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E031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880BE4"/>
    <w:multiLevelType w:val="hybridMultilevel"/>
    <w:tmpl w:val="9730A5D6"/>
    <w:lvl w:ilvl="0" w:tplc="569E5C4E">
      <w:start w:val="1"/>
      <w:numFmt w:val="decimal"/>
      <w:lvlText w:val="%1."/>
      <w:lvlJc w:val="left"/>
      <w:pPr>
        <w:ind w:left="720" w:hanging="360"/>
      </w:pPr>
      <w:rPr>
        <w:rFonts w:ascii="Calibri" w:hAnsi="Calibri" w:cs="Calibr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471E8F"/>
    <w:multiLevelType w:val="hybridMultilevel"/>
    <w:tmpl w:val="F56A8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5A81E03"/>
    <w:multiLevelType w:val="hybridMultilevel"/>
    <w:tmpl w:val="601218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5D22A5"/>
    <w:multiLevelType w:val="hybridMultilevel"/>
    <w:tmpl w:val="F628F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E64B35"/>
    <w:multiLevelType w:val="hybridMultilevel"/>
    <w:tmpl w:val="D62AA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3592730"/>
    <w:multiLevelType w:val="hybridMultilevel"/>
    <w:tmpl w:val="F628F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4E6E3C"/>
    <w:multiLevelType w:val="hybridMultilevel"/>
    <w:tmpl w:val="6382F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6"/>
  </w:num>
  <w:num w:numId="12">
    <w:abstractNumId w:val="13"/>
  </w:num>
  <w:num w:numId="13">
    <w:abstractNumId w:val="18"/>
  </w:num>
  <w:num w:numId="14">
    <w:abstractNumId w:val="21"/>
  </w:num>
  <w:num w:numId="15">
    <w:abstractNumId w:val="19"/>
  </w:num>
  <w:num w:numId="16">
    <w:abstractNumId w:val="10"/>
  </w:num>
  <w:num w:numId="17">
    <w:abstractNumId w:val="23"/>
  </w:num>
  <w:num w:numId="18">
    <w:abstractNumId w:val="11"/>
  </w:num>
  <w:num w:numId="19">
    <w:abstractNumId w:val="12"/>
  </w:num>
  <w:num w:numId="20">
    <w:abstractNumId w:val="9"/>
  </w:num>
  <w:num w:numId="21">
    <w:abstractNumId w:val="17"/>
  </w:num>
  <w:num w:numId="22">
    <w:abstractNumId w:val="15"/>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B99"/>
    <w:rsid w:val="00102AC9"/>
    <w:rsid w:val="00107CFC"/>
    <w:rsid w:val="00111E35"/>
    <w:rsid w:val="00127C56"/>
    <w:rsid w:val="0014615E"/>
    <w:rsid w:val="0015074B"/>
    <w:rsid w:val="00185FC8"/>
    <w:rsid w:val="001A2409"/>
    <w:rsid w:val="002374C6"/>
    <w:rsid w:val="0029639D"/>
    <w:rsid w:val="00326F90"/>
    <w:rsid w:val="0035721F"/>
    <w:rsid w:val="003F0C57"/>
    <w:rsid w:val="003F369B"/>
    <w:rsid w:val="00414DBC"/>
    <w:rsid w:val="00423C97"/>
    <w:rsid w:val="004316E1"/>
    <w:rsid w:val="00470BE5"/>
    <w:rsid w:val="004E0CEC"/>
    <w:rsid w:val="004F3D51"/>
    <w:rsid w:val="0056715D"/>
    <w:rsid w:val="005C1ED3"/>
    <w:rsid w:val="005E54B7"/>
    <w:rsid w:val="00614E75"/>
    <w:rsid w:val="006255FA"/>
    <w:rsid w:val="006B7490"/>
    <w:rsid w:val="006E2B4F"/>
    <w:rsid w:val="00705518"/>
    <w:rsid w:val="007928B0"/>
    <w:rsid w:val="00797A87"/>
    <w:rsid w:val="007C19AB"/>
    <w:rsid w:val="00817BAD"/>
    <w:rsid w:val="008A4C18"/>
    <w:rsid w:val="008E63CE"/>
    <w:rsid w:val="00943014"/>
    <w:rsid w:val="00970BB3"/>
    <w:rsid w:val="009926BF"/>
    <w:rsid w:val="00A03BAC"/>
    <w:rsid w:val="00A548FD"/>
    <w:rsid w:val="00A66E69"/>
    <w:rsid w:val="00AA1D8D"/>
    <w:rsid w:val="00AB07FC"/>
    <w:rsid w:val="00AD2A2A"/>
    <w:rsid w:val="00AD2B8E"/>
    <w:rsid w:val="00AE2E06"/>
    <w:rsid w:val="00B47730"/>
    <w:rsid w:val="00BA52C3"/>
    <w:rsid w:val="00C0617D"/>
    <w:rsid w:val="00C14B48"/>
    <w:rsid w:val="00C267E8"/>
    <w:rsid w:val="00CB0664"/>
    <w:rsid w:val="00CB100F"/>
    <w:rsid w:val="00CE0168"/>
    <w:rsid w:val="00D107C5"/>
    <w:rsid w:val="00D447D9"/>
    <w:rsid w:val="00DD484D"/>
    <w:rsid w:val="00E2588D"/>
    <w:rsid w:val="00E84566"/>
    <w:rsid w:val="00F05140"/>
    <w:rsid w:val="00F567C9"/>
    <w:rsid w:val="00F8540B"/>
    <w:rsid w:val="00F965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018D30"/>
  <w14:defaultImageDpi w14:val="300"/>
  <w15:docId w15:val="{7F30AECE-AFCC-F34F-B5CB-EBEC7FA7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9906-A39A-4798-823E-E69DF9F7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2822</Words>
  <Characters>16087</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ASZTALOSOVÁ Mária</cp:lastModifiedBy>
  <cp:revision>2</cp:revision>
  <dcterms:created xsi:type="dcterms:W3CDTF">2025-08-22T07:19:00Z</dcterms:created>
  <dcterms:modified xsi:type="dcterms:W3CDTF">2025-08-22T07:19:00Z</dcterms:modified>
  <cp:category/>
</cp:coreProperties>
</file>